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13" w:rsidRPr="00D12CCA" w:rsidRDefault="00CF2C13" w:rsidP="00CF2C13">
      <w:pPr>
        <w:pStyle w:val="a5"/>
        <w:spacing w:before="0" w:beforeAutospacing="0" w:after="225" w:afterAutospacing="0"/>
        <w:rPr>
          <w:b/>
        </w:rPr>
      </w:pPr>
    </w:p>
    <w:p w:rsidR="00CF2C13" w:rsidRPr="00D12CCA" w:rsidRDefault="00F07E45" w:rsidP="00CF2C13">
      <w:pPr>
        <w:ind w:left="2832"/>
        <w:jc w:val="center"/>
        <w:rPr>
          <w:b/>
        </w:rPr>
      </w:pPr>
      <w:r>
        <w:rPr>
          <w:noProof/>
        </w:rPr>
        <w:drawing>
          <wp:inline distT="0" distB="0" distL="0" distR="0">
            <wp:extent cx="5224650" cy="2838450"/>
            <wp:effectExtent l="19050" t="0" r="0" b="0"/>
            <wp:docPr id="1" name="Рисунок 1" descr="C:\Users\user\Desktop\Новая папка\ТитИст9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ТитИст9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5881" cy="283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C13" w:rsidRPr="00D12CCA" w:rsidRDefault="00CF2C13" w:rsidP="00CF2C13">
      <w:pPr>
        <w:ind w:left="2832"/>
        <w:jc w:val="center"/>
        <w:rPr>
          <w:b/>
        </w:rPr>
      </w:pPr>
    </w:p>
    <w:p w:rsidR="00CF2C13" w:rsidRPr="00D12CCA" w:rsidRDefault="00CF2C13" w:rsidP="00CF2C13">
      <w:pPr>
        <w:ind w:left="2832"/>
        <w:jc w:val="center"/>
        <w:rPr>
          <w:b/>
        </w:rPr>
      </w:pPr>
    </w:p>
    <w:p w:rsidR="00CF2C13" w:rsidRPr="00D12CCA" w:rsidRDefault="00CF2C13" w:rsidP="00CF2C13">
      <w:pPr>
        <w:ind w:left="2832"/>
        <w:jc w:val="center"/>
        <w:rPr>
          <w:b/>
        </w:rPr>
      </w:pPr>
    </w:p>
    <w:p w:rsidR="00CF2C13" w:rsidRPr="00D12CCA" w:rsidRDefault="00CF2C13" w:rsidP="00CF2C13">
      <w:pPr>
        <w:ind w:left="2832"/>
        <w:rPr>
          <w:b/>
        </w:rPr>
      </w:pPr>
      <w:r w:rsidRPr="00D12CCA">
        <w:rPr>
          <w:b/>
        </w:rPr>
        <w:t xml:space="preserve">   Рабочая программа</w:t>
      </w:r>
    </w:p>
    <w:p w:rsidR="00CF2C13" w:rsidRPr="00D12CCA" w:rsidRDefault="00CF2C13" w:rsidP="00CF2C13">
      <w:pPr>
        <w:ind w:left="2124" w:firstLine="708"/>
        <w:rPr>
          <w:b/>
        </w:rPr>
      </w:pPr>
      <w:r w:rsidRPr="00D12CCA">
        <w:rPr>
          <w:b/>
        </w:rPr>
        <w:t xml:space="preserve">         по предмету</w:t>
      </w:r>
    </w:p>
    <w:p w:rsidR="00CF2C13" w:rsidRPr="00D12CCA" w:rsidRDefault="00CF2C13" w:rsidP="00CF2C13">
      <w:pPr>
        <w:rPr>
          <w:b/>
        </w:rPr>
      </w:pPr>
      <w:r w:rsidRPr="00D12CCA">
        <w:rPr>
          <w:b/>
        </w:rPr>
        <w:t xml:space="preserve">                                    «русский язык », ФГОС ООО, базовый  уровень</w:t>
      </w:r>
    </w:p>
    <w:p w:rsidR="00CF2C13" w:rsidRPr="00D12CCA" w:rsidRDefault="00CF2C13" w:rsidP="00CF2C13">
      <w:pPr>
        <w:rPr>
          <w:b/>
        </w:rPr>
      </w:pPr>
      <w:r w:rsidRPr="00D12CCA">
        <w:rPr>
          <w:b/>
        </w:rPr>
        <w:t xml:space="preserve">                                                    для учащихся  9  классов</w:t>
      </w:r>
    </w:p>
    <w:p w:rsidR="00CF2C13" w:rsidRPr="00D12CCA" w:rsidRDefault="00CF2C13" w:rsidP="00CF2C13">
      <w:pPr>
        <w:pStyle w:val="a8"/>
      </w:pPr>
      <w:r w:rsidRPr="00D12CCA">
        <w:rPr>
          <w:b/>
        </w:rPr>
        <w:t xml:space="preserve">                                              202</w:t>
      </w:r>
      <w:r w:rsidR="007E6C38">
        <w:rPr>
          <w:b/>
        </w:rPr>
        <w:t xml:space="preserve">3 </w:t>
      </w:r>
      <w:r w:rsidRPr="00D12CCA">
        <w:rPr>
          <w:b/>
        </w:rPr>
        <w:t>-  202</w:t>
      </w:r>
      <w:r w:rsidR="007E6C38">
        <w:rPr>
          <w:b/>
        </w:rPr>
        <w:t>4</w:t>
      </w:r>
      <w:r w:rsidRPr="00D12CCA">
        <w:rPr>
          <w:b/>
        </w:rPr>
        <w:t xml:space="preserve"> учебный год</w:t>
      </w:r>
    </w:p>
    <w:p w:rsidR="00CF2C13" w:rsidRPr="00D12CCA" w:rsidRDefault="00CF2C13" w:rsidP="00CF2C13">
      <w:pPr>
        <w:pStyle w:val="a8"/>
        <w:jc w:val="center"/>
      </w:pPr>
    </w:p>
    <w:p w:rsidR="00CF2C13" w:rsidRPr="00D12CCA" w:rsidRDefault="00CF2C13" w:rsidP="00CF2C13">
      <w:pPr>
        <w:pStyle w:val="a8"/>
        <w:jc w:val="center"/>
      </w:pPr>
    </w:p>
    <w:p w:rsidR="00CF2C13" w:rsidRPr="00D12CCA" w:rsidRDefault="00CF2C13" w:rsidP="00CF2C13">
      <w:pPr>
        <w:pStyle w:val="a8"/>
        <w:jc w:val="center"/>
      </w:pPr>
    </w:p>
    <w:p w:rsidR="00CF2C13" w:rsidRPr="00D12CCA" w:rsidRDefault="00CF2C13" w:rsidP="00CF2C13">
      <w:pPr>
        <w:pStyle w:val="a8"/>
        <w:jc w:val="both"/>
      </w:pPr>
      <w:r w:rsidRPr="00D12CCA">
        <w:t>Количество</w:t>
      </w:r>
      <w:r w:rsidR="00BB325D" w:rsidRPr="00D12CCA">
        <w:t xml:space="preserve"> часов: всего 10</w:t>
      </w:r>
      <w:r w:rsidR="004949F3">
        <w:t>5</w:t>
      </w:r>
      <w:r w:rsidR="00BB325D" w:rsidRPr="00D12CCA">
        <w:t>ч., в неделю 3</w:t>
      </w:r>
      <w:r w:rsidRPr="00D12CCA">
        <w:t xml:space="preserve"> ч.</w:t>
      </w:r>
    </w:p>
    <w:p w:rsidR="00CF2C13" w:rsidRPr="00D12CCA" w:rsidRDefault="00CF2C13" w:rsidP="00CF2C13">
      <w:pPr>
        <w:pStyle w:val="a8"/>
        <w:jc w:val="both"/>
      </w:pPr>
      <w:r w:rsidRPr="00D12CCA">
        <w:t>План</w:t>
      </w:r>
      <w:r w:rsidR="00DE46C8" w:rsidRPr="00D12CCA">
        <w:t>овых контрольных работ 7</w:t>
      </w:r>
      <w:r w:rsidRPr="00D12CCA">
        <w:t xml:space="preserve"> ч.</w:t>
      </w:r>
    </w:p>
    <w:p w:rsidR="00CF2C13" w:rsidRPr="00D12CCA" w:rsidRDefault="00CF2C13" w:rsidP="00CF2C13">
      <w:pPr>
        <w:pStyle w:val="a8"/>
        <w:jc w:val="both"/>
      </w:pPr>
      <w:r w:rsidRPr="00D12CCA">
        <w:t>Административных контрольных работ 1 ч.</w:t>
      </w:r>
    </w:p>
    <w:p w:rsidR="00CF2C13" w:rsidRPr="00D12CCA" w:rsidRDefault="00DE46C8" w:rsidP="00CF2C13">
      <w:pPr>
        <w:pStyle w:val="a8"/>
        <w:jc w:val="both"/>
      </w:pPr>
      <w:r w:rsidRPr="00D12CCA">
        <w:t>Развития речи: 8</w:t>
      </w:r>
      <w:r w:rsidR="00CF2C13" w:rsidRPr="00D12CCA">
        <w:t xml:space="preserve"> ч.</w:t>
      </w:r>
    </w:p>
    <w:p w:rsidR="00CF2C13" w:rsidRPr="00D12CCA" w:rsidRDefault="00CF2C13" w:rsidP="00CF2C13">
      <w:pPr>
        <w:pStyle w:val="a8"/>
        <w:jc w:val="both"/>
      </w:pPr>
      <w:r w:rsidRPr="00D12CCA">
        <w:t>Практических и лабораторных работ: 0 ч.</w:t>
      </w:r>
    </w:p>
    <w:p w:rsidR="00CF2C13" w:rsidRPr="00D12CCA" w:rsidRDefault="00CF2C13" w:rsidP="00CF2C13">
      <w:pPr>
        <w:pStyle w:val="TableParagraph"/>
        <w:rPr>
          <w:noProof/>
          <w:sz w:val="24"/>
          <w:szCs w:val="24"/>
          <w:shd w:val="clear" w:color="auto" w:fill="FFFFFF"/>
        </w:rPr>
      </w:pPr>
      <w:r w:rsidRPr="00D12CCA">
        <w:rPr>
          <w:spacing w:val="-11"/>
          <w:sz w:val="24"/>
          <w:szCs w:val="24"/>
        </w:rPr>
        <w:t xml:space="preserve">Учебно-методический комплекс </w:t>
      </w:r>
      <w:proofErr w:type="gramStart"/>
      <w:r w:rsidRPr="00D12CCA">
        <w:rPr>
          <w:spacing w:val="-11"/>
          <w:sz w:val="24"/>
          <w:szCs w:val="24"/>
        </w:rPr>
        <w:t>:</w:t>
      </w:r>
      <w:proofErr w:type="spellStart"/>
      <w:r w:rsidRPr="00D12CCA">
        <w:rPr>
          <w:color w:val="000000"/>
          <w:sz w:val="24"/>
          <w:szCs w:val="24"/>
          <w:shd w:val="clear" w:color="auto" w:fill="FFFFFF"/>
        </w:rPr>
        <w:t>Л</w:t>
      </w:r>
      <w:proofErr w:type="gramEnd"/>
      <w:r w:rsidRPr="00D12CCA">
        <w:rPr>
          <w:color w:val="000000"/>
          <w:sz w:val="24"/>
          <w:szCs w:val="24"/>
          <w:shd w:val="clear" w:color="auto" w:fill="FFFFFF"/>
        </w:rPr>
        <w:t>адыженская</w:t>
      </w:r>
      <w:proofErr w:type="spellEnd"/>
      <w:r w:rsidRPr="00D12CCA">
        <w:rPr>
          <w:color w:val="000000"/>
          <w:sz w:val="24"/>
          <w:szCs w:val="24"/>
          <w:shd w:val="clear" w:color="auto" w:fill="FFFFFF"/>
        </w:rPr>
        <w:t xml:space="preserve"> Т.А., Баранов М.Т., </w:t>
      </w:r>
      <w:proofErr w:type="spellStart"/>
      <w:r w:rsidRPr="00D12CCA">
        <w:rPr>
          <w:color w:val="000000"/>
          <w:sz w:val="24"/>
          <w:szCs w:val="24"/>
          <w:shd w:val="clear" w:color="auto" w:fill="FFFFFF"/>
        </w:rPr>
        <w:t>Тростенцова</w:t>
      </w:r>
      <w:proofErr w:type="spellEnd"/>
      <w:r w:rsidRPr="00D12CCA">
        <w:rPr>
          <w:color w:val="000000"/>
          <w:sz w:val="24"/>
          <w:szCs w:val="24"/>
          <w:shd w:val="clear" w:color="auto" w:fill="FFFFFF"/>
        </w:rPr>
        <w:t xml:space="preserve"> Л.А. и</w:t>
      </w:r>
      <w:r w:rsidR="00DE46C8" w:rsidRPr="00D12CCA">
        <w:rPr>
          <w:color w:val="000000"/>
          <w:sz w:val="24"/>
          <w:szCs w:val="24"/>
          <w:shd w:val="clear" w:color="auto" w:fill="FFFFFF"/>
        </w:rPr>
        <w:t xml:space="preserve"> др. Русский язык: Учебник для 9</w:t>
      </w:r>
      <w:r w:rsidRPr="00D12CCA">
        <w:rPr>
          <w:color w:val="000000"/>
          <w:sz w:val="24"/>
          <w:szCs w:val="24"/>
          <w:shd w:val="clear" w:color="auto" w:fill="FFFFFF"/>
        </w:rPr>
        <w:t xml:space="preserve"> класса общ</w:t>
      </w:r>
      <w:r w:rsidR="00DE46C8" w:rsidRPr="00D12CCA">
        <w:rPr>
          <w:color w:val="000000"/>
          <w:sz w:val="24"/>
          <w:szCs w:val="24"/>
          <w:shd w:val="clear" w:color="auto" w:fill="FFFFFF"/>
        </w:rPr>
        <w:t>еобразовательных учреждений</w:t>
      </w:r>
      <w:r w:rsidRPr="00D12CCA">
        <w:rPr>
          <w:color w:val="000000"/>
          <w:sz w:val="24"/>
          <w:szCs w:val="24"/>
          <w:shd w:val="clear" w:color="auto" w:fill="FFFFFF"/>
        </w:rPr>
        <w:t>. М.: Просвещение, 20</w:t>
      </w:r>
      <w:r w:rsidR="004949F3">
        <w:rPr>
          <w:color w:val="000000"/>
          <w:sz w:val="24"/>
          <w:szCs w:val="24"/>
          <w:shd w:val="clear" w:color="auto" w:fill="FFFFFF"/>
        </w:rPr>
        <w:t>21</w:t>
      </w:r>
      <w:r w:rsidRPr="00D12CCA">
        <w:rPr>
          <w:color w:val="000000"/>
          <w:sz w:val="24"/>
          <w:szCs w:val="24"/>
          <w:shd w:val="clear" w:color="auto" w:fill="FFFFFF"/>
        </w:rPr>
        <w:t>.</w:t>
      </w:r>
    </w:p>
    <w:p w:rsidR="00CF2C13" w:rsidRPr="00D12CCA" w:rsidRDefault="00CF2C13" w:rsidP="00CF2C13">
      <w:pPr>
        <w:pStyle w:val="a8"/>
        <w:jc w:val="both"/>
      </w:pPr>
      <w:r w:rsidRPr="00D12CCA">
        <w:t xml:space="preserve">Дополнительная литература: </w:t>
      </w:r>
      <w:r w:rsidRPr="00D12CCA">
        <w:rPr>
          <w:color w:val="000000"/>
          <w:spacing w:val="1"/>
          <w:shd w:val="clear" w:color="auto" w:fill="FFFFFF"/>
        </w:rPr>
        <w:t>Г.А. Бог</w:t>
      </w:r>
      <w:r w:rsidR="00DE46C8" w:rsidRPr="00D12CCA">
        <w:rPr>
          <w:color w:val="000000"/>
          <w:spacing w:val="1"/>
          <w:shd w:val="clear" w:color="auto" w:fill="FFFFFF"/>
        </w:rPr>
        <w:t>данова  Уроки русского языка в 9</w:t>
      </w:r>
      <w:r w:rsidRPr="00D12CCA">
        <w:rPr>
          <w:color w:val="000000"/>
          <w:spacing w:val="1"/>
          <w:shd w:val="clear" w:color="auto" w:fill="FFFFFF"/>
        </w:rPr>
        <w:t>кл. / Г. А. Богданова. - СПб., 20</w:t>
      </w:r>
      <w:r w:rsidR="004949F3">
        <w:rPr>
          <w:color w:val="000000"/>
          <w:spacing w:val="1"/>
          <w:shd w:val="clear" w:color="auto" w:fill="FFFFFF"/>
        </w:rPr>
        <w:t>21</w:t>
      </w:r>
      <w:r w:rsidRPr="00D12CCA">
        <w:rPr>
          <w:color w:val="000000"/>
          <w:spacing w:val="1"/>
          <w:shd w:val="clear" w:color="auto" w:fill="FFFFFF"/>
        </w:rPr>
        <w:t xml:space="preserve">.                                            </w:t>
      </w:r>
    </w:p>
    <w:p w:rsidR="00CF2C13" w:rsidRPr="00D12CCA" w:rsidRDefault="00CF2C13" w:rsidP="00CF2C13">
      <w:pPr>
        <w:pStyle w:val="a8"/>
        <w:jc w:val="both"/>
        <w:rPr>
          <w:color w:val="000000"/>
          <w:spacing w:val="1"/>
          <w:shd w:val="clear" w:color="auto" w:fill="FFFFFF"/>
        </w:rPr>
      </w:pPr>
    </w:p>
    <w:p w:rsidR="00CF2C13" w:rsidRPr="00D12CCA" w:rsidRDefault="00CF2C13" w:rsidP="00CF2C13">
      <w:pPr>
        <w:pStyle w:val="a8"/>
        <w:jc w:val="both"/>
        <w:rPr>
          <w:color w:val="000000"/>
          <w:spacing w:val="1"/>
          <w:shd w:val="clear" w:color="auto" w:fill="FFFFFF"/>
        </w:rPr>
      </w:pPr>
    </w:p>
    <w:p w:rsidR="00CF2C13" w:rsidRPr="00D12CCA" w:rsidRDefault="00CF2C13" w:rsidP="00CF2C13">
      <w:pPr>
        <w:pStyle w:val="a8"/>
        <w:jc w:val="both"/>
      </w:pPr>
      <w:r w:rsidRPr="00D12CCA">
        <w:rPr>
          <w:color w:val="000000"/>
          <w:spacing w:val="1"/>
          <w:shd w:val="clear" w:color="auto" w:fill="FFFFFF"/>
        </w:rPr>
        <w:tab/>
      </w:r>
      <w:r w:rsidRPr="00D12CCA">
        <w:rPr>
          <w:color w:val="000000"/>
          <w:spacing w:val="1"/>
          <w:shd w:val="clear" w:color="auto" w:fill="FFFFFF"/>
        </w:rPr>
        <w:tab/>
      </w:r>
      <w:r w:rsidRPr="00D12CCA">
        <w:rPr>
          <w:color w:val="000000"/>
          <w:spacing w:val="1"/>
          <w:shd w:val="clear" w:color="auto" w:fill="FFFFFF"/>
        </w:rPr>
        <w:tab/>
      </w:r>
      <w:r w:rsidRPr="00D12CCA">
        <w:rPr>
          <w:color w:val="000000"/>
          <w:spacing w:val="1"/>
          <w:shd w:val="clear" w:color="auto" w:fill="FFFFFF"/>
        </w:rPr>
        <w:tab/>
      </w:r>
      <w:r w:rsidRPr="00D12CCA">
        <w:rPr>
          <w:color w:val="000000"/>
          <w:spacing w:val="1"/>
          <w:shd w:val="clear" w:color="auto" w:fill="FFFFFF"/>
        </w:rPr>
        <w:tab/>
      </w:r>
      <w:r w:rsidRPr="00D12CCA">
        <w:t>Составитель:</w:t>
      </w:r>
    </w:p>
    <w:p w:rsidR="00CF2C13" w:rsidRPr="00D12CCA" w:rsidRDefault="007E6C38" w:rsidP="00CF2C13">
      <w:pPr>
        <w:pStyle w:val="TableParagraph"/>
        <w:rPr>
          <w:sz w:val="24"/>
          <w:szCs w:val="24"/>
        </w:rPr>
      </w:pPr>
      <w:proofErr w:type="spellStart"/>
      <w:r>
        <w:rPr>
          <w:sz w:val="24"/>
          <w:szCs w:val="24"/>
        </w:rPr>
        <w:t>Охотникова</w:t>
      </w:r>
      <w:r w:rsidR="00CF2C13" w:rsidRPr="00D12CCA">
        <w:rPr>
          <w:sz w:val="24"/>
          <w:szCs w:val="24"/>
        </w:rPr>
        <w:t>В.</w:t>
      </w:r>
      <w:r>
        <w:rPr>
          <w:sz w:val="24"/>
          <w:szCs w:val="24"/>
        </w:rPr>
        <w:t>И</w:t>
      </w:r>
      <w:proofErr w:type="spellEnd"/>
      <w:r w:rsidR="00CF2C13" w:rsidRPr="00D12CCA">
        <w:rPr>
          <w:sz w:val="24"/>
          <w:szCs w:val="24"/>
        </w:rPr>
        <w:t>., учитель русского</w:t>
      </w:r>
    </w:p>
    <w:p w:rsidR="00CF2C13" w:rsidRPr="00D12CCA" w:rsidRDefault="00CF2C13" w:rsidP="00CF2C13">
      <w:pPr>
        <w:pStyle w:val="TableParagraph"/>
        <w:rPr>
          <w:sz w:val="24"/>
          <w:szCs w:val="24"/>
        </w:rPr>
      </w:pPr>
      <w:r w:rsidRPr="00D12CCA">
        <w:rPr>
          <w:sz w:val="24"/>
          <w:szCs w:val="24"/>
        </w:rPr>
        <w:t xml:space="preserve">                                                                 языка и литературы  МКОУ</w:t>
      </w:r>
    </w:p>
    <w:p w:rsidR="00CF2C13" w:rsidRPr="00D12CCA" w:rsidRDefault="00CF2C13" w:rsidP="00CF2C13">
      <w:pPr>
        <w:pStyle w:val="TableParagraph"/>
        <w:rPr>
          <w:sz w:val="24"/>
          <w:szCs w:val="24"/>
        </w:rPr>
      </w:pPr>
      <w:r w:rsidRPr="00D12CCA">
        <w:rPr>
          <w:sz w:val="24"/>
          <w:szCs w:val="24"/>
        </w:rPr>
        <w:t>« Большесолдатская СОШ»,</w:t>
      </w:r>
    </w:p>
    <w:p w:rsidR="00CF2C13" w:rsidRPr="00D12CCA" w:rsidRDefault="00CF2C13" w:rsidP="00CF2C13">
      <w:pPr>
        <w:pStyle w:val="a8"/>
      </w:pPr>
      <w:r w:rsidRPr="00D12CCA">
        <w:rPr>
          <w:lang w:val="en-US"/>
        </w:rPr>
        <w:t>I</w:t>
      </w:r>
      <w:r w:rsidRPr="00D12CCA">
        <w:t xml:space="preserve"> квалификационная категория</w:t>
      </w:r>
    </w:p>
    <w:p w:rsidR="00CF2C13" w:rsidRPr="00D12CCA" w:rsidRDefault="00CF2C13" w:rsidP="00CF2C13">
      <w:pPr>
        <w:pStyle w:val="TableParagraph"/>
        <w:rPr>
          <w:sz w:val="24"/>
          <w:szCs w:val="24"/>
          <w:lang w:val="tt-RU"/>
        </w:rPr>
      </w:pPr>
    </w:p>
    <w:p w:rsidR="00CF2C13" w:rsidRPr="00D12CCA" w:rsidRDefault="00CF2C13" w:rsidP="00CF2C13">
      <w:pPr>
        <w:pStyle w:val="TableParagraph"/>
        <w:rPr>
          <w:sz w:val="24"/>
          <w:szCs w:val="24"/>
        </w:rPr>
      </w:pPr>
    </w:p>
    <w:p w:rsidR="00CF2C13" w:rsidRPr="00D12CCA" w:rsidRDefault="00CF2C13" w:rsidP="00CF2C13">
      <w:pPr>
        <w:pStyle w:val="TableParagraph"/>
        <w:rPr>
          <w:sz w:val="24"/>
          <w:szCs w:val="24"/>
        </w:rPr>
      </w:pPr>
    </w:p>
    <w:p w:rsidR="00CF2C13" w:rsidRPr="00D12CCA" w:rsidRDefault="00CF2C13" w:rsidP="00CF2C13">
      <w:pPr>
        <w:pStyle w:val="TableParagraph"/>
        <w:rPr>
          <w:sz w:val="24"/>
          <w:szCs w:val="24"/>
        </w:rPr>
      </w:pPr>
    </w:p>
    <w:p w:rsidR="00CF2C13" w:rsidRPr="00D12CCA" w:rsidRDefault="00CF2C13" w:rsidP="00CF2C13">
      <w:pPr>
        <w:pStyle w:val="a5"/>
        <w:spacing w:before="0" w:beforeAutospacing="0" w:after="225" w:afterAutospacing="0"/>
        <w:rPr>
          <w:b/>
        </w:rPr>
      </w:pPr>
    </w:p>
    <w:p w:rsidR="00CF2C13" w:rsidRPr="00D12CCA" w:rsidRDefault="00CF2C13" w:rsidP="00CF2C13">
      <w:pPr>
        <w:pStyle w:val="a5"/>
        <w:spacing w:before="0" w:beforeAutospacing="0" w:after="225" w:afterAutospacing="0"/>
        <w:rPr>
          <w:b/>
        </w:rPr>
      </w:pPr>
    </w:p>
    <w:p w:rsidR="00CF2C13" w:rsidRPr="00D12CCA" w:rsidRDefault="00BB325D" w:rsidP="00BB325D">
      <w:pPr>
        <w:pStyle w:val="a5"/>
        <w:spacing w:before="0" w:beforeAutospacing="0" w:after="225" w:afterAutospacing="0"/>
        <w:jc w:val="center"/>
        <w:rPr>
          <w:b/>
        </w:rPr>
      </w:pPr>
      <w:r w:rsidRPr="00D12CCA">
        <w:rPr>
          <w:b/>
        </w:rPr>
        <w:t>202</w:t>
      </w:r>
      <w:r w:rsidR="007E6C38">
        <w:rPr>
          <w:b/>
        </w:rPr>
        <w:t>3</w:t>
      </w:r>
      <w:r w:rsidRPr="00D12CCA">
        <w:rPr>
          <w:b/>
        </w:rPr>
        <w:t>-202</w:t>
      </w:r>
      <w:r w:rsidR="007E6C38">
        <w:rPr>
          <w:b/>
        </w:rPr>
        <w:t>4</w:t>
      </w:r>
    </w:p>
    <w:p w:rsidR="00CF2C13" w:rsidRPr="00D12CCA" w:rsidRDefault="00CF2C13" w:rsidP="00CF2C13">
      <w:pPr>
        <w:pStyle w:val="a5"/>
        <w:spacing w:before="0" w:beforeAutospacing="0" w:after="225" w:afterAutospacing="0"/>
      </w:pPr>
      <w:r w:rsidRPr="00D12CCA">
        <w:rPr>
          <w:b/>
        </w:rPr>
        <w:t>Рабочая программа по русскому языку на 202</w:t>
      </w:r>
      <w:r w:rsidR="007E6C38">
        <w:rPr>
          <w:b/>
        </w:rPr>
        <w:t>3</w:t>
      </w:r>
      <w:r w:rsidRPr="00D12CCA">
        <w:rPr>
          <w:b/>
        </w:rPr>
        <w:t>/2</w:t>
      </w:r>
      <w:r w:rsidR="007E6C38">
        <w:rPr>
          <w:b/>
        </w:rPr>
        <w:t>4</w:t>
      </w:r>
      <w:r w:rsidRPr="00D12CCA">
        <w:rPr>
          <w:b/>
        </w:rPr>
        <w:t xml:space="preserve"> учебный год для </w:t>
      </w:r>
      <w:proofErr w:type="gramStart"/>
      <w:r w:rsidRPr="00D12CCA">
        <w:rPr>
          <w:b/>
        </w:rPr>
        <w:t>обучающихся</w:t>
      </w:r>
      <w:proofErr w:type="gramEnd"/>
      <w:r w:rsidRPr="00D12CCA">
        <w:rPr>
          <w:b/>
        </w:rPr>
        <w:t xml:space="preserve"> 9-го класса МКОУ «Большесолдатская СОШ» </w:t>
      </w:r>
      <w:r w:rsidRPr="00D12CCA">
        <w:t> разработана на основании:</w:t>
      </w:r>
    </w:p>
    <w:p w:rsidR="00CF2C13" w:rsidRPr="00D12CCA" w:rsidRDefault="006B5116" w:rsidP="00CF2C13">
      <w:pPr>
        <w:numPr>
          <w:ilvl w:val="0"/>
          <w:numId w:val="3"/>
        </w:numPr>
        <w:ind w:left="270"/>
      </w:pPr>
      <w:hyperlink r:id="rId7" w:anchor="/document/99/902389617/" w:history="1">
        <w:r w:rsidR="00CF2C13" w:rsidRPr="00D12CCA">
          <w:rPr>
            <w:rStyle w:val="a6"/>
            <w:color w:val="auto"/>
            <w:u w:val="none"/>
          </w:rPr>
          <w:t>Федерального закона от 29.12.2012 № 273-ФЗ</w:t>
        </w:r>
      </w:hyperlink>
      <w:r w:rsidR="00CF2C13" w:rsidRPr="00D12CCA">
        <w:t> «Об образовании в Российской Федерации»;</w:t>
      </w:r>
    </w:p>
    <w:p w:rsidR="00CF2C13" w:rsidRPr="00D12CCA" w:rsidRDefault="006B5116" w:rsidP="00CF2C13">
      <w:pPr>
        <w:numPr>
          <w:ilvl w:val="0"/>
          <w:numId w:val="3"/>
        </w:numPr>
        <w:ind w:left="270"/>
      </w:pPr>
      <w:hyperlink r:id="rId8" w:anchor="/document/99/603340708/" w:history="1">
        <w:r w:rsidR="00CF2C13" w:rsidRPr="00D12CCA">
          <w:rPr>
            <w:rStyle w:val="a6"/>
            <w:color w:val="auto"/>
            <w:u w:val="none"/>
          </w:rPr>
          <w:t xml:space="preserve">приказа </w:t>
        </w:r>
        <w:proofErr w:type="spellStart"/>
        <w:r w:rsidR="00CF2C13" w:rsidRPr="00D12CCA">
          <w:rPr>
            <w:rStyle w:val="a6"/>
            <w:color w:val="auto"/>
            <w:u w:val="none"/>
          </w:rPr>
          <w:t>Минпросвещения</w:t>
        </w:r>
        <w:proofErr w:type="spellEnd"/>
        <w:r w:rsidR="00CF2C13" w:rsidRPr="00D12CCA">
          <w:rPr>
            <w:rStyle w:val="a6"/>
            <w:color w:val="auto"/>
            <w:u w:val="none"/>
          </w:rPr>
          <w:t xml:space="preserve"> от 22.03.2021 № 115</w:t>
        </w:r>
      </w:hyperlink>
      <w:r w:rsidR="00CF2C13" w:rsidRPr="00D12CCA"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CF2C13" w:rsidRPr="00D12CCA" w:rsidRDefault="006B5116" w:rsidP="00CF2C13">
      <w:pPr>
        <w:numPr>
          <w:ilvl w:val="0"/>
          <w:numId w:val="3"/>
        </w:numPr>
        <w:ind w:left="270"/>
      </w:pPr>
      <w:hyperlink r:id="rId9" w:anchor="/document/99/902254916/" w:history="1">
        <w:r w:rsidR="00CF2C13" w:rsidRPr="00D12CCA">
          <w:rPr>
            <w:rStyle w:val="a6"/>
            <w:color w:val="auto"/>
            <w:u w:val="none"/>
          </w:rPr>
          <w:t>приказа Минобрнауки от 17.12.2010 № 1897</w:t>
        </w:r>
      </w:hyperlink>
      <w:r w:rsidR="00CF2C13" w:rsidRPr="00D12CCA">
        <w:t> «Об утверждении ФГОС основного общего образования»;</w:t>
      </w:r>
    </w:p>
    <w:p w:rsidR="00CF2C13" w:rsidRPr="00D12CCA" w:rsidRDefault="006B5116" w:rsidP="00CF2C13">
      <w:pPr>
        <w:numPr>
          <w:ilvl w:val="0"/>
          <w:numId w:val="3"/>
        </w:numPr>
        <w:ind w:left="270"/>
      </w:pPr>
      <w:hyperlink r:id="rId10" w:anchor="/document/99/566085656/ZAP23UG3D9/" w:history="1">
        <w:r w:rsidR="00CF2C13" w:rsidRPr="00D12CCA">
          <w:rPr>
            <w:rStyle w:val="a6"/>
            <w:color w:val="auto"/>
            <w:u w:val="none"/>
          </w:rPr>
          <w:t>СП 2.4.3648-20</w:t>
        </w:r>
      </w:hyperlink>
      <w:r w:rsidR="00CF2C13" w:rsidRPr="00D12CCA"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1" w:anchor="/document/99/566085656/" w:history="1">
        <w:r w:rsidR="00CF2C13" w:rsidRPr="00D12CCA">
          <w:rPr>
            <w:rStyle w:val="a6"/>
            <w:color w:val="auto"/>
            <w:u w:val="none"/>
          </w:rPr>
          <w:t>постановлением главного санитарного врача от 28.09.2020 № 28</w:t>
        </w:r>
      </w:hyperlink>
      <w:r w:rsidR="00CF2C13" w:rsidRPr="00D12CCA">
        <w:t>;</w:t>
      </w:r>
    </w:p>
    <w:p w:rsidR="00CF2C13" w:rsidRPr="00D12CCA" w:rsidRDefault="006B5116" w:rsidP="00CF2C13">
      <w:pPr>
        <w:numPr>
          <w:ilvl w:val="0"/>
          <w:numId w:val="3"/>
        </w:numPr>
        <w:ind w:left="270"/>
      </w:pPr>
      <w:hyperlink r:id="rId12" w:anchor="/document/99/573500115/XA00LVA2M9/" w:history="1">
        <w:r w:rsidR="00CF2C13" w:rsidRPr="00D12CCA">
          <w:rPr>
            <w:rStyle w:val="a6"/>
            <w:color w:val="auto"/>
            <w:u w:val="none"/>
          </w:rPr>
          <w:t>СанПиН 1.2.3685-21</w:t>
        </w:r>
      </w:hyperlink>
      <w:r w:rsidR="00CF2C13" w:rsidRPr="00D12CCA"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3" w:anchor="/document/99/573500115/" w:history="1">
        <w:r w:rsidR="00CF2C13" w:rsidRPr="00D12CCA">
          <w:rPr>
            <w:rStyle w:val="a6"/>
            <w:color w:val="auto"/>
            <w:u w:val="none"/>
          </w:rPr>
          <w:t>постановлением главного санитарного врача от 28.01.2021 № 2</w:t>
        </w:r>
      </w:hyperlink>
      <w:r w:rsidR="00CF2C13" w:rsidRPr="00D12CCA">
        <w:t>;</w:t>
      </w:r>
    </w:p>
    <w:p w:rsidR="00CF2C13" w:rsidRPr="00D12CCA" w:rsidRDefault="00CF2C13" w:rsidP="00CF2C13">
      <w:pPr>
        <w:numPr>
          <w:ilvl w:val="0"/>
          <w:numId w:val="3"/>
        </w:numPr>
        <w:ind w:left="270"/>
      </w:pPr>
      <w:r w:rsidRPr="00D12CCA">
        <w:t>концепции преподавания русского языка и литературы в Российской Федерации, утвержденной </w:t>
      </w:r>
      <w:hyperlink r:id="rId14" w:anchor="/document/99/420349749/" w:history="1">
        <w:r w:rsidRPr="00D12CCA">
          <w:rPr>
            <w:rStyle w:val="a6"/>
            <w:color w:val="auto"/>
            <w:u w:val="none"/>
          </w:rPr>
          <w:t>распоряжением Правительства от 09.04.2016 № 637-р</w:t>
        </w:r>
      </w:hyperlink>
      <w:r w:rsidRPr="00D12CCA">
        <w:t>;</w:t>
      </w:r>
    </w:p>
    <w:p w:rsidR="00CF2C13" w:rsidRPr="00D12CCA" w:rsidRDefault="00CF2C13" w:rsidP="00CF2C13">
      <w:r w:rsidRPr="00D12CCA">
        <w:t>учебного плана основного общего образования, утвержденного приказом </w:t>
      </w:r>
      <w:r w:rsidRPr="00D12CCA">
        <w:rPr>
          <w:b/>
        </w:rPr>
        <w:t xml:space="preserve">МКОУ «Большесолдатская </w:t>
      </w:r>
      <w:r w:rsidRPr="00D12CCA">
        <w:t>СОШ»  от 31.08.202</w:t>
      </w:r>
      <w:r w:rsidR="007E6C38">
        <w:t>3</w:t>
      </w:r>
      <w:r w:rsidRPr="00D12CCA">
        <w:t> № 175 «О внесении изменений в основную образовательную программу основного общего образования»;</w:t>
      </w:r>
    </w:p>
    <w:p w:rsidR="00CF2C13" w:rsidRPr="00D12CCA" w:rsidRDefault="00CF2C13" w:rsidP="00CF2C13">
      <w:r w:rsidRPr="00D12CCA">
        <w:t>рабочей программы воспитания МКОУ «Большесолдатская СОШ» </w:t>
      </w:r>
    </w:p>
    <w:p w:rsidR="00CF2C13" w:rsidRPr="00D12CCA" w:rsidRDefault="00CF2C13" w:rsidP="00CF2C13">
      <w:r w:rsidRPr="00D12CCA">
        <w:t>Программа разработана во исполнение пункта 1 Цели № 1 из </w:t>
      </w:r>
      <w:hyperlink r:id="rId15" w:anchor="/document/99/565797634/" w:history="1">
        <w:r w:rsidRPr="00D12CCA">
          <w:rPr>
            <w:rStyle w:val="a6"/>
            <w:color w:val="auto"/>
            <w:u w:val="none"/>
          </w:rPr>
          <w:t xml:space="preserve">распоряжения </w:t>
        </w:r>
        <w:proofErr w:type="spellStart"/>
        <w:r w:rsidRPr="00D12CCA">
          <w:rPr>
            <w:rStyle w:val="a6"/>
            <w:color w:val="auto"/>
            <w:u w:val="none"/>
          </w:rPr>
          <w:t>Минпросвещения</w:t>
        </w:r>
        <w:proofErr w:type="spellEnd"/>
        <w:r w:rsidRPr="00D12CCA">
          <w:rPr>
            <w:rStyle w:val="a6"/>
            <w:color w:val="auto"/>
            <w:u w:val="none"/>
          </w:rPr>
          <w:t xml:space="preserve"> от 15.02.2019 № Р-8</w:t>
        </w:r>
      </w:hyperlink>
      <w:r w:rsidRPr="00D12CCA">
        <w:t> «Об утверждении ведомственной целевой программы "Развитие современных механизмов и технологий дошкольного и общего образования"».</w:t>
      </w:r>
    </w:p>
    <w:p w:rsidR="00CF2C13" w:rsidRPr="00D12CCA" w:rsidRDefault="00CF2C13" w:rsidP="00CF2C13">
      <w:r w:rsidRPr="00D12CCA">
        <w:t xml:space="preserve">Данная рабочая программа реализуется на основе УМК Баранова М.Т., </w:t>
      </w:r>
      <w:proofErr w:type="spellStart"/>
      <w:r w:rsidRPr="00D12CCA">
        <w:t>Ладыженской</w:t>
      </w:r>
      <w:proofErr w:type="spellEnd"/>
      <w:r w:rsidRPr="00D12CCA">
        <w:t xml:space="preserve"> Т.А., </w:t>
      </w:r>
      <w:proofErr w:type="spellStart"/>
      <w:r w:rsidRPr="00D12CCA">
        <w:t>Тростенцовой</w:t>
      </w:r>
      <w:proofErr w:type="spellEnd"/>
      <w:r w:rsidRPr="00D12CCA">
        <w:t xml:space="preserve"> Л.А. и др. по русскому языку для 9-х классов:</w:t>
      </w:r>
    </w:p>
    <w:p w:rsidR="00CF2C13" w:rsidRPr="00D12CCA" w:rsidRDefault="00CF2C13" w:rsidP="00CF2C13">
      <w:r w:rsidRPr="00D12CCA">
        <w:t>1) для педагога:</w:t>
      </w:r>
    </w:p>
    <w:p w:rsidR="00CF2C13" w:rsidRPr="00D12CCA" w:rsidRDefault="00CF2C13" w:rsidP="00CF2C13">
      <w:r w:rsidRPr="00D12CCA">
        <w:t>учебник «Русский язык. 9 класс»;</w:t>
      </w:r>
    </w:p>
    <w:p w:rsidR="00CF2C13" w:rsidRPr="00D12CCA" w:rsidRDefault="00CF2C13" w:rsidP="00CF2C13">
      <w:r w:rsidRPr="00D12CCA">
        <w:t>методическое пособие «Дидактические материалы по русскому языку. 9 класс»;</w:t>
      </w:r>
    </w:p>
    <w:p w:rsidR="00CF2C13" w:rsidRPr="00D12CCA" w:rsidRDefault="00CF2C13" w:rsidP="00CF2C13">
      <w:r w:rsidRPr="00D12CCA">
        <w:t>2) для обучающихся:</w:t>
      </w:r>
    </w:p>
    <w:p w:rsidR="00CF2C13" w:rsidRPr="00D12CCA" w:rsidRDefault="00CF2C13" w:rsidP="00CF2C13">
      <w:r w:rsidRPr="00D12CCA">
        <w:t>учебник «Русский язык. 9 класс»;</w:t>
      </w:r>
    </w:p>
    <w:p w:rsidR="00CF2C13" w:rsidRPr="00D12CCA" w:rsidRDefault="00CF2C13" w:rsidP="00CF2C13">
      <w:r w:rsidRPr="00D12CCA">
        <w:t>рабочая тетрадь «Русский язык. Рабочая тетрадь. 9 класс».</w:t>
      </w:r>
    </w:p>
    <w:p w:rsidR="00CF2C13" w:rsidRPr="00D12CCA" w:rsidRDefault="00CF2C13" w:rsidP="00CF2C13">
      <w:pPr>
        <w:pStyle w:val="a5"/>
        <w:spacing w:before="0" w:beforeAutospacing="0" w:after="225" w:afterAutospacing="0"/>
        <w:jc w:val="center"/>
      </w:pPr>
      <w:r w:rsidRPr="00D12CCA">
        <w:rPr>
          <w:rStyle w:val="a7"/>
        </w:rPr>
        <w:t>Место учебного предмета «Русский язык» в учебном плане</w:t>
      </w:r>
    </w:p>
    <w:p w:rsidR="00CF2C13" w:rsidRPr="00D12CCA" w:rsidRDefault="00CF2C13" w:rsidP="00CF2C13">
      <w:pPr>
        <w:pStyle w:val="a5"/>
        <w:spacing w:before="0" w:beforeAutospacing="0" w:after="225" w:afterAutospacing="0"/>
      </w:pPr>
      <w:r w:rsidRPr="00D12CCA">
        <w:t>В соответствии с учебным планом основного общего образования </w:t>
      </w:r>
      <w:r w:rsidRPr="00D12CCA">
        <w:rPr>
          <w:b/>
        </w:rPr>
        <w:t>МКОУ «Большесолдатская СОШ» </w:t>
      </w:r>
      <w:r w:rsidRPr="00D12CCA">
        <w:t>на изучение учебного предмета «Русский язык» в 9-м классе отводится </w:t>
      </w:r>
      <w:r w:rsidR="007E6C38">
        <w:rPr>
          <w:rStyle w:val="fill"/>
          <w:i/>
          <w:iCs/>
          <w:shd w:val="clear" w:color="auto" w:fill="FFFFCC"/>
        </w:rPr>
        <w:t>3</w:t>
      </w:r>
      <w:r w:rsidRPr="00D12CCA">
        <w:t>часа в неделю/</w:t>
      </w:r>
      <w:r w:rsidR="007E6C38">
        <w:rPr>
          <w:rStyle w:val="fill"/>
          <w:i/>
          <w:iCs/>
          <w:shd w:val="clear" w:color="auto" w:fill="FFFFCC"/>
        </w:rPr>
        <w:t>102</w:t>
      </w:r>
      <w:r w:rsidRPr="00D12CCA">
        <w:t>час</w:t>
      </w:r>
      <w:r w:rsidR="007E6C38">
        <w:t>а</w:t>
      </w:r>
      <w:r w:rsidRPr="00D12CCA">
        <w:t xml:space="preserve"> в год.</w:t>
      </w:r>
    </w:p>
    <w:p w:rsidR="00AB5DDA" w:rsidRPr="00D12CCA" w:rsidRDefault="00CF2C13" w:rsidP="00CF2C13">
      <w:pPr>
        <w:pStyle w:val="a5"/>
        <w:spacing w:before="0" w:beforeAutospacing="0" w:after="225" w:afterAutospacing="0"/>
      </w:pPr>
      <w:r w:rsidRPr="00D12CCA">
        <w:rPr>
          <w:rStyle w:val="a7"/>
        </w:rPr>
        <w:t>ПЛАНИРУЕМЫЕ РЕЗУЛЬТАТЫ ОСВОЕНИЯ ПРОГРАММЫ</w:t>
      </w:r>
    </w:p>
    <w:p w:rsidR="00AB5DDA" w:rsidRPr="00D12CCA" w:rsidRDefault="00AB5DDA" w:rsidP="00AB5DDA">
      <w:pPr>
        <w:pStyle w:val="a5"/>
        <w:spacing w:before="0" w:beforeAutospacing="0" w:after="225" w:afterAutospacing="0"/>
      </w:pPr>
      <w:r w:rsidRPr="00D12CCA">
        <w:t>Реализация программы по русскому языку в 9-х классах нацелена на достижение трех групп результатов: предметных, метапредметных, личностных.</w:t>
      </w:r>
    </w:p>
    <w:p w:rsidR="00AB5DDA" w:rsidRPr="00D12CCA" w:rsidRDefault="00AB5DDA" w:rsidP="00AB5DDA">
      <w:pPr>
        <w:pStyle w:val="a5"/>
        <w:spacing w:before="0" w:beforeAutospacing="0" w:after="225" w:afterAutospacing="0"/>
      </w:pPr>
      <w:r w:rsidRPr="00D12CCA">
        <w:rPr>
          <w:rStyle w:val="a7"/>
        </w:rPr>
        <w:t>Личностными результатами </w:t>
      </w:r>
      <w:r w:rsidRPr="00D12CCA">
        <w:t>освоения программы по русскому языку являются:</w:t>
      </w:r>
    </w:p>
    <w:p w:rsidR="00AB5DDA" w:rsidRPr="00D12CCA" w:rsidRDefault="00AB5DDA" w:rsidP="00AB5DDA">
      <w:pPr>
        <w:numPr>
          <w:ilvl w:val="0"/>
          <w:numId w:val="6"/>
        </w:numPr>
        <w:ind w:left="270"/>
      </w:pPr>
      <w:r w:rsidRPr="00D12CCA">
        <w:lastRenderedPageBreak/>
        <w:t>воспитание российской гражданской идентичности: патриотизма, уважения к Отечеству, к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B5DDA" w:rsidRPr="00D12CCA" w:rsidRDefault="00AB5DDA" w:rsidP="00AB5DDA">
      <w:pPr>
        <w:numPr>
          <w:ilvl w:val="0"/>
          <w:numId w:val="6"/>
        </w:numPr>
        <w:ind w:left="270"/>
      </w:pPr>
      <w:r w:rsidRPr="00D12CCA"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B5DDA" w:rsidRPr="00D12CCA" w:rsidRDefault="00AB5DDA" w:rsidP="00AB5DDA">
      <w:pPr>
        <w:numPr>
          <w:ilvl w:val="0"/>
          <w:numId w:val="6"/>
        </w:numPr>
        <w:ind w:left="270"/>
      </w:pPr>
      <w:r w:rsidRPr="00D12CCA"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B5DDA" w:rsidRPr="00D12CCA" w:rsidRDefault="00AB5DDA" w:rsidP="00AB5DDA">
      <w:pPr>
        <w:numPr>
          <w:ilvl w:val="0"/>
          <w:numId w:val="6"/>
        </w:numPr>
        <w:ind w:left="270"/>
      </w:pPr>
      <w:r w:rsidRPr="00D12CCA"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AB5DDA" w:rsidRPr="00D12CCA" w:rsidRDefault="00AB5DDA" w:rsidP="00AB5DDA">
      <w:pPr>
        <w:numPr>
          <w:ilvl w:val="0"/>
          <w:numId w:val="6"/>
        </w:numPr>
        <w:ind w:left="270"/>
      </w:pPr>
      <w:r w:rsidRPr="00D12CCA"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B5DDA" w:rsidRPr="00D12CCA" w:rsidRDefault="00AB5DDA" w:rsidP="00AB5DDA">
      <w:pPr>
        <w:numPr>
          <w:ilvl w:val="0"/>
          <w:numId w:val="6"/>
        </w:numPr>
        <w:ind w:left="270"/>
      </w:pPr>
      <w:r w:rsidRPr="00D12CCA"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B5DDA" w:rsidRPr="00D12CCA" w:rsidRDefault="00AB5DDA" w:rsidP="00AB5DDA">
      <w:pPr>
        <w:numPr>
          <w:ilvl w:val="0"/>
          <w:numId w:val="6"/>
        </w:numPr>
        <w:ind w:left="270"/>
      </w:pPr>
      <w:r w:rsidRPr="00D12CCA"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B5DDA" w:rsidRPr="00D12CCA" w:rsidRDefault="00AB5DDA" w:rsidP="00AB5DDA">
      <w:pPr>
        <w:numPr>
          <w:ilvl w:val="0"/>
          <w:numId w:val="6"/>
        </w:numPr>
        <w:ind w:left="270"/>
      </w:pPr>
      <w:r w:rsidRPr="00D12CCA"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B5DDA" w:rsidRPr="00D12CCA" w:rsidRDefault="00AB5DDA" w:rsidP="00AB5DDA">
      <w:pPr>
        <w:numPr>
          <w:ilvl w:val="0"/>
          <w:numId w:val="6"/>
        </w:numPr>
        <w:ind w:left="270"/>
      </w:pPr>
      <w:r w:rsidRPr="00D12CCA"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B5DDA" w:rsidRPr="00D12CCA" w:rsidRDefault="00AB5DDA" w:rsidP="00AB5DDA">
      <w:pPr>
        <w:numPr>
          <w:ilvl w:val="0"/>
          <w:numId w:val="6"/>
        </w:numPr>
        <w:ind w:left="270"/>
      </w:pPr>
      <w:r w:rsidRPr="00D12CCA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B5DDA" w:rsidRPr="00D12CCA" w:rsidRDefault="00AB5DDA" w:rsidP="00AB5DDA">
      <w:pPr>
        <w:numPr>
          <w:ilvl w:val="0"/>
          <w:numId w:val="6"/>
        </w:numPr>
        <w:ind w:left="270"/>
      </w:pPr>
      <w:r w:rsidRPr="00D12CCA"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B5DDA" w:rsidRPr="00D12CCA" w:rsidRDefault="00AB5DDA" w:rsidP="00AB5DDA">
      <w:pPr>
        <w:pStyle w:val="a5"/>
        <w:spacing w:before="0" w:beforeAutospacing="0" w:after="225" w:afterAutospacing="0"/>
      </w:pPr>
      <w:r w:rsidRPr="00D12CCA">
        <w:rPr>
          <w:rStyle w:val="a7"/>
        </w:rPr>
        <w:t>Метапредметными результатами </w:t>
      </w:r>
      <w:r w:rsidRPr="00D12CCA">
        <w:t>освоения программы по русскому языку являются:</w:t>
      </w:r>
    </w:p>
    <w:p w:rsidR="00AB5DDA" w:rsidRPr="00D12CCA" w:rsidRDefault="00AB5DDA" w:rsidP="00AB5DDA">
      <w:pPr>
        <w:numPr>
          <w:ilvl w:val="0"/>
          <w:numId w:val="7"/>
        </w:numPr>
        <w:ind w:left="270"/>
      </w:pPr>
      <w:r w:rsidRPr="00D12CCA"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B5DDA" w:rsidRPr="00D12CCA" w:rsidRDefault="00AB5DDA" w:rsidP="00AB5DDA">
      <w:pPr>
        <w:numPr>
          <w:ilvl w:val="0"/>
          <w:numId w:val="7"/>
        </w:numPr>
        <w:ind w:left="270"/>
      </w:pPr>
      <w:r w:rsidRPr="00D12CCA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B5DDA" w:rsidRPr="00D12CCA" w:rsidRDefault="00AB5DDA" w:rsidP="00AB5DDA">
      <w:pPr>
        <w:numPr>
          <w:ilvl w:val="0"/>
          <w:numId w:val="7"/>
        </w:numPr>
        <w:ind w:left="270"/>
      </w:pPr>
      <w:r w:rsidRPr="00D12CCA"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D12CCA"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B5DDA" w:rsidRPr="00D12CCA" w:rsidRDefault="00AB5DDA" w:rsidP="00AB5DDA">
      <w:pPr>
        <w:numPr>
          <w:ilvl w:val="0"/>
          <w:numId w:val="7"/>
        </w:numPr>
        <w:ind w:left="270"/>
      </w:pPr>
      <w:r w:rsidRPr="00D12CCA">
        <w:t>умение оценивать правильность выполнения учебной задачи, собственные возможности ее решения;</w:t>
      </w:r>
    </w:p>
    <w:p w:rsidR="00AB5DDA" w:rsidRPr="00D12CCA" w:rsidRDefault="00AB5DDA" w:rsidP="00AB5DDA">
      <w:pPr>
        <w:numPr>
          <w:ilvl w:val="0"/>
          <w:numId w:val="7"/>
        </w:numPr>
        <w:ind w:left="270"/>
      </w:pPr>
      <w:r w:rsidRPr="00D12CCA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B5DDA" w:rsidRPr="00D12CCA" w:rsidRDefault="00AB5DDA" w:rsidP="00AB5DDA">
      <w:pPr>
        <w:numPr>
          <w:ilvl w:val="0"/>
          <w:numId w:val="7"/>
        </w:numPr>
        <w:ind w:left="270"/>
      </w:pPr>
      <w:r w:rsidRPr="00D12CCA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B5DDA" w:rsidRPr="00D12CCA" w:rsidRDefault="00AB5DDA" w:rsidP="00AB5DDA">
      <w:pPr>
        <w:numPr>
          <w:ilvl w:val="0"/>
          <w:numId w:val="7"/>
        </w:numPr>
        <w:ind w:left="270"/>
      </w:pPr>
      <w:r w:rsidRPr="00D12CCA"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B5DDA" w:rsidRPr="00D12CCA" w:rsidRDefault="00AB5DDA" w:rsidP="00AB5DDA">
      <w:pPr>
        <w:numPr>
          <w:ilvl w:val="0"/>
          <w:numId w:val="7"/>
        </w:numPr>
        <w:ind w:left="270"/>
      </w:pPr>
      <w:r w:rsidRPr="00D12CCA">
        <w:t>смысловое чтение;</w:t>
      </w:r>
    </w:p>
    <w:p w:rsidR="00AB5DDA" w:rsidRPr="00D12CCA" w:rsidRDefault="00AB5DDA" w:rsidP="00AB5DDA">
      <w:pPr>
        <w:numPr>
          <w:ilvl w:val="0"/>
          <w:numId w:val="7"/>
        </w:numPr>
        <w:ind w:left="270"/>
      </w:pPr>
      <w:r w:rsidRPr="00D12CCA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B5DDA" w:rsidRPr="00D12CCA" w:rsidRDefault="00AB5DDA" w:rsidP="00AB5DDA">
      <w:pPr>
        <w:numPr>
          <w:ilvl w:val="0"/>
          <w:numId w:val="7"/>
        </w:numPr>
        <w:ind w:left="270"/>
      </w:pPr>
      <w:r w:rsidRPr="00D12CCA"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AB5DDA" w:rsidRPr="00D12CCA" w:rsidRDefault="00AB5DDA" w:rsidP="00AB5DDA">
      <w:pPr>
        <w:numPr>
          <w:ilvl w:val="0"/>
          <w:numId w:val="7"/>
        </w:numPr>
        <w:ind w:left="270"/>
      </w:pPr>
      <w:r w:rsidRPr="00D12CCA">
        <w:t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системами;</w:t>
      </w:r>
    </w:p>
    <w:p w:rsidR="00AB5DDA" w:rsidRPr="00D12CCA" w:rsidRDefault="00AB5DDA" w:rsidP="00AB5DDA">
      <w:pPr>
        <w:numPr>
          <w:ilvl w:val="0"/>
          <w:numId w:val="7"/>
        </w:numPr>
        <w:ind w:left="270"/>
      </w:pPr>
      <w:r w:rsidRPr="00D12CCA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B5DDA" w:rsidRPr="00D12CCA" w:rsidRDefault="00AB5DDA" w:rsidP="00AB5DDA">
      <w:pPr>
        <w:pStyle w:val="a5"/>
        <w:spacing w:before="0" w:beforeAutospacing="0" w:after="225" w:afterAutospacing="0"/>
      </w:pPr>
      <w:r w:rsidRPr="00D12CCA">
        <w:rPr>
          <w:rStyle w:val="a7"/>
        </w:rPr>
        <w:t>Предметными результатами</w:t>
      </w:r>
      <w:r w:rsidRPr="00D12CCA">
        <w:t> освоения программы по русскому языку являются:</w:t>
      </w:r>
    </w:p>
    <w:p w:rsidR="00AB5DDA" w:rsidRPr="00D12CCA" w:rsidRDefault="00AB5DDA" w:rsidP="00AB5DDA">
      <w:pPr>
        <w:numPr>
          <w:ilvl w:val="0"/>
          <w:numId w:val="8"/>
        </w:numPr>
        <w:ind w:left="270"/>
      </w:pPr>
      <w:r w:rsidRPr="00D12CCA">
        <w:t>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AB5DDA" w:rsidRPr="00D12CCA" w:rsidRDefault="00AB5DDA" w:rsidP="00AB5DDA">
      <w:pPr>
        <w:numPr>
          <w:ilvl w:val="0"/>
          <w:numId w:val="8"/>
        </w:numPr>
        <w:ind w:left="270"/>
      </w:pPr>
      <w:r w:rsidRPr="00D12CCA">
        <w:t>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AB5DDA" w:rsidRPr="00D12CCA" w:rsidRDefault="00AB5DDA" w:rsidP="00AB5DDA">
      <w:pPr>
        <w:numPr>
          <w:ilvl w:val="0"/>
          <w:numId w:val="8"/>
        </w:numPr>
        <w:ind w:left="270"/>
      </w:pPr>
      <w:r w:rsidRPr="00D12CCA">
        <w:t>использование коммуникативно-эстетических возможностей русского и родного языков;</w:t>
      </w:r>
    </w:p>
    <w:p w:rsidR="00AB5DDA" w:rsidRPr="00D12CCA" w:rsidRDefault="00AB5DDA" w:rsidP="00AB5DDA">
      <w:pPr>
        <w:numPr>
          <w:ilvl w:val="0"/>
          <w:numId w:val="8"/>
        </w:numPr>
        <w:ind w:left="270"/>
      </w:pPr>
      <w:r w:rsidRPr="00D12CCA">
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AB5DDA" w:rsidRPr="00D12CCA" w:rsidRDefault="00AB5DDA" w:rsidP="00AB5DDA">
      <w:pPr>
        <w:numPr>
          <w:ilvl w:val="0"/>
          <w:numId w:val="8"/>
        </w:numPr>
        <w:ind w:left="270"/>
      </w:pPr>
      <w:r w:rsidRPr="00D12CCA"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AB5DDA" w:rsidRPr="00D12CCA" w:rsidRDefault="00AB5DDA" w:rsidP="00AB5DDA">
      <w:pPr>
        <w:numPr>
          <w:ilvl w:val="0"/>
          <w:numId w:val="8"/>
        </w:numPr>
        <w:ind w:left="270"/>
      </w:pPr>
      <w:r w:rsidRPr="00D12CCA">
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адекватно ситуации и стилю общения;</w:t>
      </w:r>
    </w:p>
    <w:p w:rsidR="00AB5DDA" w:rsidRPr="00D12CCA" w:rsidRDefault="00AB5DDA" w:rsidP="00AB5DDA">
      <w:pPr>
        <w:numPr>
          <w:ilvl w:val="0"/>
          <w:numId w:val="8"/>
        </w:numPr>
        <w:ind w:left="270"/>
      </w:pPr>
      <w:r w:rsidRPr="00D12CCA">
        <w:t xml:space="preserve">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</w:t>
      </w:r>
      <w:r w:rsidRPr="00D12CCA">
        <w:lastRenderedPageBreak/>
        <w:t>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AB5DDA" w:rsidRPr="00D12CCA" w:rsidRDefault="00AB5DDA" w:rsidP="00AB5DDA">
      <w:pPr>
        <w:numPr>
          <w:ilvl w:val="0"/>
          <w:numId w:val="8"/>
        </w:numPr>
        <w:ind w:left="270"/>
      </w:pPr>
      <w:r w:rsidRPr="00D12CCA">
        <w:t>формирование ответственности за языковую культуру как общечеловеческую ценность.</w:t>
      </w:r>
    </w:p>
    <w:p w:rsidR="00AB5DDA" w:rsidRPr="00D12CCA" w:rsidRDefault="00AB5DDA" w:rsidP="00AB5DDA">
      <w:pPr>
        <w:pStyle w:val="a5"/>
        <w:spacing w:before="0" w:beforeAutospacing="0" w:after="225" w:afterAutospacing="0"/>
      </w:pPr>
      <w:r w:rsidRPr="00D12CCA">
        <w:rPr>
          <w:rStyle w:val="a7"/>
        </w:rPr>
        <w:t>Выпускник научится: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 xml:space="preserve">участвовать в диалогическом и </w:t>
      </w:r>
      <w:proofErr w:type="spellStart"/>
      <w:r w:rsidRPr="00D12CCA">
        <w:t>полилогическом</w:t>
      </w:r>
      <w:proofErr w:type="spellEnd"/>
      <w:r w:rsidRPr="00D12CCA"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использовать знание алфавита при поиске информации;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различать значимые и незначимые единицы языка;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проводить фонетический и орфоэпический анализ слова;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членить слова на слоги и правильно их переносить;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проводить морфемный и словообразовательный анализ слов;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проводить лексический анализ слова;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опознавать самостоятельные части речи и их формы, а также служебные части речи и междометия;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проводить морфологический анализ слова;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 xml:space="preserve">применять знания и умения по </w:t>
      </w:r>
      <w:proofErr w:type="spellStart"/>
      <w:r w:rsidRPr="00D12CCA">
        <w:t>морфемике</w:t>
      </w:r>
      <w:proofErr w:type="spellEnd"/>
      <w:r w:rsidRPr="00D12CCA">
        <w:t xml:space="preserve"> и словообразованию при проведении морфологического анализа слов;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опознавать основные единицы синтаксиса (словосочетание, предложение, текст);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находить грамматическую основу предложения;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распознавать главные и второстепенные члены предложения;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опознавать предложения простые и сложные, предложения осложненной структуры;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проводить синтаксический анализ словосочетания и предложения;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lastRenderedPageBreak/>
        <w:t>соблюдать основные языковые нормы в устной и письменной речи;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опираться на фонетический, морфемный, словообразовательный и морфологический анализ в практике правописания;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опираться на грамматико-интонационный анализ при объяснении расстановки знаков препинания в предложении;</w:t>
      </w:r>
    </w:p>
    <w:p w:rsidR="00AB5DDA" w:rsidRPr="00D12CCA" w:rsidRDefault="00AB5DDA" w:rsidP="00AB5DDA">
      <w:pPr>
        <w:numPr>
          <w:ilvl w:val="0"/>
          <w:numId w:val="9"/>
        </w:numPr>
        <w:ind w:left="270"/>
      </w:pPr>
      <w:r w:rsidRPr="00D12CCA">
        <w:t>использовать орфографические словари.</w:t>
      </w:r>
    </w:p>
    <w:p w:rsidR="00AB5DDA" w:rsidRPr="00D12CCA" w:rsidRDefault="00AB5DDA" w:rsidP="00AB5DDA">
      <w:pPr>
        <w:pStyle w:val="a5"/>
        <w:spacing w:before="0" w:beforeAutospacing="0" w:after="225" w:afterAutospacing="0"/>
      </w:pPr>
      <w:r w:rsidRPr="00D12CCA">
        <w:rPr>
          <w:rStyle w:val="a7"/>
        </w:rPr>
        <w:t>Выпускник получит возможность научиться:</w:t>
      </w:r>
    </w:p>
    <w:p w:rsidR="00AB5DDA" w:rsidRPr="00D12CCA" w:rsidRDefault="00AB5DDA" w:rsidP="00AB5DDA">
      <w:pPr>
        <w:numPr>
          <w:ilvl w:val="0"/>
          <w:numId w:val="10"/>
        </w:numPr>
        <w:ind w:left="270"/>
      </w:pPr>
      <w:r w:rsidRPr="00D12CCA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AB5DDA" w:rsidRPr="00D12CCA" w:rsidRDefault="00AB5DDA" w:rsidP="00AB5DDA">
      <w:pPr>
        <w:numPr>
          <w:ilvl w:val="0"/>
          <w:numId w:val="10"/>
        </w:numPr>
        <w:ind w:left="270"/>
      </w:pPr>
      <w:r w:rsidRPr="00D12CCA">
        <w:t>оценивать собственную и чужую речь с точки зрения точного, уместного и выразительного словоупотребления;</w:t>
      </w:r>
    </w:p>
    <w:p w:rsidR="00AB5DDA" w:rsidRPr="00D12CCA" w:rsidRDefault="00AB5DDA" w:rsidP="00AB5DDA">
      <w:pPr>
        <w:numPr>
          <w:ilvl w:val="0"/>
          <w:numId w:val="10"/>
        </w:numPr>
        <w:ind w:left="270"/>
      </w:pPr>
      <w:r w:rsidRPr="00D12CCA">
        <w:t>опознавать различные выразительные средства языка;</w:t>
      </w:r>
    </w:p>
    <w:p w:rsidR="00AB5DDA" w:rsidRPr="00D12CCA" w:rsidRDefault="00AB5DDA" w:rsidP="00AB5DDA">
      <w:pPr>
        <w:numPr>
          <w:ilvl w:val="0"/>
          <w:numId w:val="10"/>
        </w:numPr>
        <w:ind w:left="270"/>
      </w:pPr>
      <w:r w:rsidRPr="00D12CCA"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AB5DDA" w:rsidRPr="00D12CCA" w:rsidRDefault="00AB5DDA" w:rsidP="00AB5DDA">
      <w:pPr>
        <w:numPr>
          <w:ilvl w:val="0"/>
          <w:numId w:val="10"/>
        </w:numPr>
        <w:ind w:left="270"/>
      </w:pPr>
      <w:r w:rsidRPr="00D12CCA"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AB5DDA" w:rsidRPr="00D12CCA" w:rsidRDefault="00AB5DDA" w:rsidP="00AB5DDA">
      <w:pPr>
        <w:numPr>
          <w:ilvl w:val="0"/>
          <w:numId w:val="10"/>
        </w:numPr>
        <w:ind w:left="270"/>
      </w:pPr>
      <w:r w:rsidRPr="00D12CCA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AB5DDA" w:rsidRPr="00D12CCA" w:rsidRDefault="00AB5DDA" w:rsidP="00AB5DDA">
      <w:pPr>
        <w:numPr>
          <w:ilvl w:val="0"/>
          <w:numId w:val="10"/>
        </w:numPr>
        <w:ind w:left="270"/>
      </w:pPr>
      <w:r w:rsidRPr="00D12CCA">
        <w:t>характеризовать словообразовательные цепочки и словообразовательные гнезда;</w:t>
      </w:r>
    </w:p>
    <w:p w:rsidR="00AB5DDA" w:rsidRPr="00D12CCA" w:rsidRDefault="00AB5DDA" w:rsidP="00AB5DDA">
      <w:pPr>
        <w:numPr>
          <w:ilvl w:val="0"/>
          <w:numId w:val="10"/>
        </w:numPr>
        <w:ind w:left="270"/>
      </w:pPr>
      <w:r w:rsidRPr="00D12CCA">
        <w:t>использовать этимологические данные для объяснения правописания и лексического значения слова;</w:t>
      </w:r>
    </w:p>
    <w:p w:rsidR="00AB5DDA" w:rsidRPr="00D12CCA" w:rsidRDefault="00AB5DDA" w:rsidP="00AB5DDA">
      <w:pPr>
        <w:numPr>
          <w:ilvl w:val="0"/>
          <w:numId w:val="10"/>
        </w:numPr>
        <w:ind w:left="270"/>
      </w:pPr>
      <w:r w:rsidRPr="00D12CCA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B5DDA" w:rsidRPr="00D12CCA" w:rsidRDefault="00AB5DDA" w:rsidP="00AB5DDA">
      <w:pPr>
        <w:numPr>
          <w:ilvl w:val="0"/>
          <w:numId w:val="10"/>
        </w:numPr>
        <w:ind w:left="270"/>
      </w:pPr>
      <w:r w:rsidRPr="00D12CCA"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AB5DDA" w:rsidRPr="00D12CCA" w:rsidRDefault="00AB5DDA" w:rsidP="00E93E3C">
      <w:pPr>
        <w:pStyle w:val="a5"/>
        <w:spacing w:before="0" w:beforeAutospacing="0" w:after="225" w:afterAutospacing="0"/>
      </w:pPr>
    </w:p>
    <w:p w:rsidR="00AB5DDA" w:rsidRPr="00D12CCA" w:rsidRDefault="00CF2C13" w:rsidP="00CF2C13">
      <w:pPr>
        <w:pStyle w:val="a5"/>
        <w:spacing w:before="0" w:beforeAutospacing="0" w:after="225" w:afterAutospacing="0"/>
      </w:pPr>
      <w:r w:rsidRPr="00D12CCA">
        <w:rPr>
          <w:rStyle w:val="a7"/>
        </w:rPr>
        <w:t>СОДЕРЖАНИЕ УЧЕБНОГО ПРЕДМЕТА</w:t>
      </w:r>
    </w:p>
    <w:p w:rsidR="00AB5DDA" w:rsidRPr="00D12CCA" w:rsidRDefault="00AB5DDA" w:rsidP="00AB5DDA">
      <w:pPr>
        <w:pStyle w:val="a5"/>
        <w:spacing w:before="0" w:beforeAutospacing="0" w:after="225" w:afterAutospacing="0"/>
      </w:pPr>
      <w:r w:rsidRPr="00D12CCA">
        <w:rPr>
          <w:rStyle w:val="a7"/>
        </w:rPr>
        <w:t>Модуль1. Повторение материала, изученного в 5–8-х классах</w:t>
      </w:r>
    </w:p>
    <w:p w:rsidR="00AB5DDA" w:rsidRPr="00D12CCA" w:rsidRDefault="00AB5DDA" w:rsidP="00AB5DDA">
      <w:pPr>
        <w:pStyle w:val="a5"/>
        <w:spacing w:before="0" w:beforeAutospacing="0" w:after="225" w:afterAutospacing="0"/>
      </w:pPr>
      <w:r w:rsidRPr="00D12CCA">
        <w:t>Устная и письменная речь. Монолог, диалог. Простое предложение и его грамматическая основа. Предложения с обособленными членами. Обращения, вводные слова и вставные конструкции.</w:t>
      </w:r>
    </w:p>
    <w:p w:rsidR="00AB5DDA" w:rsidRPr="00D12CCA" w:rsidRDefault="00AB5DDA" w:rsidP="00AB5DDA">
      <w:pPr>
        <w:pStyle w:val="a5"/>
        <w:spacing w:before="0" w:beforeAutospacing="0" w:after="225" w:afterAutospacing="0"/>
      </w:pPr>
      <w:r w:rsidRPr="00D12CCA">
        <w:rPr>
          <w:rStyle w:val="a7"/>
        </w:rPr>
        <w:t>Модуль 2. Синтаксис и пунктуация сложного предложения</w:t>
      </w:r>
    </w:p>
    <w:p w:rsidR="00AB5DDA" w:rsidRPr="00D12CCA" w:rsidRDefault="00AB5DDA" w:rsidP="00AB5DDA">
      <w:pPr>
        <w:pStyle w:val="a5"/>
        <w:spacing w:before="0" w:beforeAutospacing="0" w:after="225" w:afterAutospacing="0"/>
      </w:pPr>
      <w:r w:rsidRPr="00D12CCA">
        <w:t xml:space="preserve">Понятие о сложном предложении. Союзные и бессоюзные сложные предложения. Разделительные и выделительные знаки препинания между частями сложного предложения. Интонация сложного предложения. Понятие о сложносочиненном предложении. Смысловые отношения в сложносочиненных предложениях. Сложносочиненные предложения с соединительными союзами. Сложносочиненные предложения с разделительными союзами. Сложносочиненные предложения с противительными союзами. Разделительные знаки препинания между частями ССП. Синтаксический и пунктуационный разбор ССП. Сочинение-рассуждение. Понятие о сложноподчиненном предложении. Место придаточного предложения по отношению к главному. Знаки препинания в СПП. Союзы и союзные слова в СПП. Роль указательных слов в СПП. Устное обучающее сжатое изложение. СПП с придаточными </w:t>
      </w:r>
      <w:r w:rsidRPr="00D12CCA">
        <w:lastRenderedPageBreak/>
        <w:t>определительными. СПП с придаточными изъяснительными. СПП с придаточными обстоятельственными. СПП с придаточными времени и места. Текст. Синтаксический и пунктуационный анализ простых и сложных предложений. СПП с придаточными причины, условия, уступки, цели и следствия. СПП с придаточными образа действия, меры, степени и сравнительными. СПП с несколькими придаточными; знаки препинания в них. Синтаксический разбор СПП. Пунктуационный разбор СПП. Понятие о БСП. Интонация в БСП. БСП со значением перечисления. Запятая и точка с запятой. БСП со значением причины, пояснения, дополнения. Двоеточие в БСП. БСП со значением противопоставления, времени, условия и следствия. Тире в БСП. Синтаксический и пунктуационный разбор БСП. Употребление союзной (сочинительной и подчинительной) и бессоюзной связи в СП. Знаки препинания в сложных предложениях с различными видами связи. Синтаксический и пунктуационный разбор сложного предложения с различными видами связи.</w:t>
      </w:r>
    </w:p>
    <w:p w:rsidR="00AB5DDA" w:rsidRPr="00D12CCA" w:rsidRDefault="00AB5DDA" w:rsidP="00AB5DDA">
      <w:pPr>
        <w:pStyle w:val="a5"/>
        <w:spacing w:before="0" w:beforeAutospacing="0" w:after="225" w:afterAutospacing="0"/>
      </w:pPr>
      <w:r w:rsidRPr="00D12CCA">
        <w:rPr>
          <w:rStyle w:val="a7"/>
        </w:rPr>
        <w:t>Модуль 3. Развитие речи</w:t>
      </w:r>
    </w:p>
    <w:p w:rsidR="00AB5DDA" w:rsidRPr="00D12CCA" w:rsidRDefault="00AB5DDA" w:rsidP="00AB5DDA">
      <w:pPr>
        <w:pStyle w:val="a5"/>
        <w:spacing w:before="0" w:beforeAutospacing="0" w:after="225" w:afterAutospacing="0"/>
      </w:pPr>
      <w:r w:rsidRPr="00D12CCA">
        <w:t>Сжатое изложение. Публичная речь. Языковые средства выразительности.</w:t>
      </w:r>
    </w:p>
    <w:p w:rsidR="00AB5DDA" w:rsidRPr="00D12CCA" w:rsidRDefault="00AB5DDA" w:rsidP="00AB5DDA">
      <w:pPr>
        <w:pStyle w:val="a5"/>
        <w:spacing w:before="0" w:beforeAutospacing="0" w:after="225" w:afterAutospacing="0"/>
      </w:pPr>
      <w:r w:rsidRPr="00D12CCA">
        <w:rPr>
          <w:rStyle w:val="a7"/>
        </w:rPr>
        <w:t>Модуль 4. Повторение изученного материала</w:t>
      </w:r>
    </w:p>
    <w:p w:rsidR="00AB5DDA" w:rsidRPr="00D12CCA" w:rsidRDefault="00AB5DDA" w:rsidP="00AB5DDA">
      <w:pPr>
        <w:pStyle w:val="a5"/>
        <w:spacing w:before="0" w:beforeAutospacing="0" w:after="225" w:afterAutospacing="0"/>
      </w:pPr>
      <w:r w:rsidRPr="00D12CCA">
        <w:t xml:space="preserve">Фонетика и графика. Лексикология (лексика) и фразеология. </w:t>
      </w:r>
      <w:proofErr w:type="spellStart"/>
      <w:r w:rsidRPr="00D12CCA">
        <w:t>Морфемика</w:t>
      </w:r>
      <w:proofErr w:type="spellEnd"/>
      <w:r w:rsidRPr="00D12CCA">
        <w:t>. Словообразование. Морфология. Сжатое изложение. Синтаксис. Способы передачи чужой речи. Орфография. Пунктуация.</w:t>
      </w:r>
    </w:p>
    <w:p w:rsidR="00DE46C8" w:rsidRPr="00D12CCA" w:rsidRDefault="00BB325D" w:rsidP="00DE46C8">
      <w:pPr>
        <w:pStyle w:val="TableParagraph"/>
        <w:jc w:val="both"/>
        <w:rPr>
          <w:b/>
          <w:sz w:val="24"/>
          <w:szCs w:val="24"/>
        </w:rPr>
      </w:pPr>
      <w:r w:rsidRPr="00D12CCA">
        <w:rPr>
          <w:b/>
          <w:sz w:val="24"/>
          <w:szCs w:val="24"/>
        </w:rPr>
        <w:t>ТЕМАТИЧЕСКИЙ ПЛАН</w:t>
      </w:r>
    </w:p>
    <w:p w:rsidR="00DE46C8" w:rsidRPr="00D12CCA" w:rsidRDefault="00DE46C8" w:rsidP="00DE46C8">
      <w:pPr>
        <w:pStyle w:val="TableParagraph"/>
        <w:jc w:val="both"/>
        <w:rPr>
          <w:sz w:val="24"/>
          <w:szCs w:val="24"/>
        </w:rPr>
      </w:pPr>
      <w:r w:rsidRPr="00D12CCA">
        <w:rPr>
          <w:b/>
          <w:bCs/>
          <w:sz w:val="24"/>
          <w:szCs w:val="24"/>
        </w:rPr>
        <w:t xml:space="preserve">Количество учебных часов. </w:t>
      </w:r>
      <w:r w:rsidRPr="00D12CCA">
        <w:rPr>
          <w:sz w:val="24"/>
          <w:szCs w:val="24"/>
        </w:rPr>
        <w:t>Рабочая прог</w:t>
      </w:r>
      <w:r w:rsidR="00BB325D" w:rsidRPr="00D12CCA">
        <w:rPr>
          <w:sz w:val="24"/>
          <w:szCs w:val="24"/>
        </w:rPr>
        <w:t>рамма в 9 классе рассчитана на 3</w:t>
      </w:r>
      <w:r w:rsidRPr="00D12CCA">
        <w:rPr>
          <w:sz w:val="24"/>
          <w:szCs w:val="24"/>
        </w:rPr>
        <w:t>часа  в неделю на протяжении учеб</w:t>
      </w:r>
      <w:r w:rsidR="00BB325D" w:rsidRPr="00D12CCA">
        <w:rPr>
          <w:sz w:val="24"/>
          <w:szCs w:val="24"/>
        </w:rPr>
        <w:t>ного года, то есть 102 часа</w:t>
      </w:r>
      <w:r w:rsidRPr="00D12CCA">
        <w:rPr>
          <w:sz w:val="24"/>
          <w:szCs w:val="24"/>
        </w:rPr>
        <w:t xml:space="preserve"> в год.</w:t>
      </w:r>
    </w:p>
    <w:p w:rsidR="00DE46C8" w:rsidRPr="00D12CCA" w:rsidRDefault="00DE46C8" w:rsidP="00DE46C8">
      <w:pPr>
        <w:pStyle w:val="TableParagraph"/>
        <w:jc w:val="both"/>
        <w:rPr>
          <w:sz w:val="24"/>
          <w:szCs w:val="24"/>
        </w:rPr>
      </w:pPr>
      <w:r w:rsidRPr="00D12CCA">
        <w:rPr>
          <w:b/>
          <w:bCs/>
          <w:sz w:val="24"/>
          <w:szCs w:val="24"/>
        </w:rPr>
        <w:t xml:space="preserve">Уровень обучения </w:t>
      </w:r>
      <w:r w:rsidRPr="00D12CCA">
        <w:rPr>
          <w:sz w:val="24"/>
          <w:szCs w:val="24"/>
        </w:rPr>
        <w:t>– базовый</w:t>
      </w:r>
      <w:proofErr w:type="gramStart"/>
      <w:r w:rsidRPr="00D12CCA">
        <w:rPr>
          <w:sz w:val="24"/>
          <w:szCs w:val="24"/>
        </w:rPr>
        <w:t xml:space="preserve"> .</w:t>
      </w:r>
      <w:proofErr w:type="gramEnd"/>
    </w:p>
    <w:p w:rsidR="00DE46C8" w:rsidRDefault="00DE46C8" w:rsidP="00DE46C8">
      <w:pPr>
        <w:pStyle w:val="TableParagraph"/>
        <w:jc w:val="both"/>
        <w:rPr>
          <w:sz w:val="24"/>
          <w:szCs w:val="24"/>
        </w:rPr>
      </w:pPr>
      <w:r w:rsidRPr="00D12CCA">
        <w:rPr>
          <w:b/>
          <w:bCs/>
          <w:sz w:val="24"/>
          <w:szCs w:val="24"/>
        </w:rPr>
        <w:t xml:space="preserve">Срок реализации рабочей учебной программы </w:t>
      </w:r>
      <w:r w:rsidRPr="00D12CCA">
        <w:rPr>
          <w:sz w:val="24"/>
          <w:szCs w:val="24"/>
        </w:rPr>
        <w:t>–202</w:t>
      </w:r>
      <w:r w:rsidR="007E6C38">
        <w:rPr>
          <w:sz w:val="24"/>
          <w:szCs w:val="24"/>
        </w:rPr>
        <w:t>3</w:t>
      </w:r>
      <w:r w:rsidRPr="00D12CCA">
        <w:rPr>
          <w:sz w:val="24"/>
          <w:szCs w:val="24"/>
        </w:rPr>
        <w:t>-202</w:t>
      </w:r>
      <w:r w:rsidR="007E6C38">
        <w:rPr>
          <w:sz w:val="24"/>
          <w:szCs w:val="24"/>
        </w:rPr>
        <w:t>4</w:t>
      </w:r>
      <w:r w:rsidRPr="00D12CCA">
        <w:rPr>
          <w:sz w:val="24"/>
          <w:szCs w:val="24"/>
        </w:rPr>
        <w:t xml:space="preserve"> учебный год.</w:t>
      </w:r>
    </w:p>
    <w:p w:rsidR="00E93E3C" w:rsidRPr="00D12CCA" w:rsidRDefault="00E93E3C" w:rsidP="00E93E3C">
      <w:pPr>
        <w:pStyle w:val="a5"/>
        <w:spacing w:before="0" w:beforeAutospacing="0" w:after="225" w:afterAutospacing="0"/>
      </w:pPr>
      <w:r w:rsidRPr="00D12CCA">
        <w:t>Тематическое планирование по русскому языку для 9-го класса составлено с учетом рабочей программы воспитания. Внесены темы, обеспечивающие реализацию следующих целевых приоритетов воспитания обучающихся ОО</w:t>
      </w:r>
      <w:r>
        <w:t>О через изучение русского языка.</w:t>
      </w:r>
    </w:p>
    <w:p w:rsidR="00DE46C8" w:rsidRPr="00D12CCA" w:rsidRDefault="00DE46C8" w:rsidP="00DE46C8">
      <w:pPr>
        <w:pStyle w:val="TableParagraph"/>
        <w:jc w:val="both"/>
        <w:rPr>
          <w:b/>
          <w:sz w:val="24"/>
          <w:szCs w:val="24"/>
        </w:rPr>
      </w:pPr>
    </w:p>
    <w:tbl>
      <w:tblPr>
        <w:tblpPr w:leftFromText="180" w:rightFromText="180" w:vertAnchor="text"/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6"/>
        <w:gridCol w:w="3431"/>
        <w:gridCol w:w="1204"/>
        <w:gridCol w:w="1254"/>
        <w:gridCol w:w="1571"/>
        <w:gridCol w:w="1701"/>
      </w:tblGrid>
      <w:tr w:rsidR="00DE46C8" w:rsidRPr="00D12CCA" w:rsidTr="00D12CCA">
        <w:trPr>
          <w:trHeight w:val="438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DE46C8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b/>
                <w:bCs/>
                <w:sz w:val="24"/>
                <w:szCs w:val="24"/>
              </w:rPr>
              <w:t>№</w:t>
            </w:r>
          </w:p>
          <w:p w:rsidR="00DE46C8" w:rsidRPr="00D12CCA" w:rsidRDefault="00DE46C8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3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DE46C8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b/>
                <w:bCs/>
                <w:sz w:val="24"/>
                <w:szCs w:val="24"/>
              </w:rPr>
              <w:t>Раздел (глава, общая тема)</w:t>
            </w:r>
          </w:p>
        </w:tc>
        <w:tc>
          <w:tcPr>
            <w:tcW w:w="12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DE46C8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b/>
                <w:bCs/>
                <w:sz w:val="24"/>
                <w:szCs w:val="24"/>
              </w:rPr>
              <w:t>Общее кол-во часов на раздел (главу, общую тему)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DE46C8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DE46C8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DE46C8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E46C8" w:rsidRPr="00D12CCA" w:rsidTr="00D12CCA">
        <w:trPr>
          <w:trHeight w:val="388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46C8" w:rsidRPr="00D12CCA" w:rsidRDefault="00DE46C8" w:rsidP="00DE46C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46C8" w:rsidRPr="00D12CCA" w:rsidRDefault="00DE46C8" w:rsidP="00DE46C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46C8" w:rsidRPr="00D12CCA" w:rsidRDefault="00DE46C8" w:rsidP="00DE46C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DE46C8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b/>
                <w:bCs/>
                <w:sz w:val="24"/>
                <w:szCs w:val="24"/>
              </w:rPr>
              <w:t>Кол-во часов на изучение теории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DE46C8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b/>
                <w:bCs/>
                <w:sz w:val="24"/>
                <w:szCs w:val="24"/>
              </w:rPr>
              <w:t>Кол-во сочинений, изложений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DE46C8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b/>
                <w:bCs/>
                <w:sz w:val="24"/>
                <w:szCs w:val="24"/>
              </w:rPr>
              <w:t>Кол-во</w:t>
            </w:r>
          </w:p>
          <w:p w:rsidR="00DE46C8" w:rsidRPr="00D12CCA" w:rsidRDefault="00DE46C8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b/>
                <w:bCs/>
                <w:sz w:val="24"/>
                <w:szCs w:val="24"/>
              </w:rPr>
              <w:t>контрольных  работ</w:t>
            </w:r>
          </w:p>
        </w:tc>
      </w:tr>
      <w:tr w:rsidR="00DE46C8" w:rsidRPr="00D12CCA" w:rsidTr="00D12CCA">
        <w:trPr>
          <w:trHeight w:val="267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DE46C8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EA362D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 xml:space="preserve">Повторение изучен. в 5 – 8 классах. Устная и </w:t>
            </w:r>
            <w:proofErr w:type="spellStart"/>
            <w:r w:rsidRPr="00D12CCA">
              <w:rPr>
                <w:b/>
                <w:sz w:val="24"/>
                <w:szCs w:val="24"/>
              </w:rPr>
              <w:t>письм</w:t>
            </w:r>
            <w:proofErr w:type="spellEnd"/>
            <w:r w:rsidRPr="00D12CCA">
              <w:rPr>
                <w:b/>
                <w:sz w:val="24"/>
                <w:szCs w:val="24"/>
              </w:rPr>
              <w:t>. речь. Монолог. Диалог.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EA362D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9361D9" w:rsidP="006004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DE46C8" w:rsidP="00DE46C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DE46C8" w:rsidP="00DE46C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DE46C8" w:rsidRPr="00D12CCA" w:rsidTr="00D12CCA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DE46C8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EA362D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Предложения с обособленными членами.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EA362D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9361D9" w:rsidP="006004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9361D9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DE46C8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DE46C8" w:rsidRPr="00D12CCA" w:rsidTr="00D12CCA">
        <w:trPr>
          <w:trHeight w:val="285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DE46C8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EA362D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Понятие о сложном предложении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EA362D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9361D9" w:rsidP="006004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9361D9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6C8" w:rsidRPr="00D12CCA" w:rsidRDefault="00DE46C8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EA362D" w:rsidRPr="00D12CCA" w:rsidTr="00D12CCA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EA362D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EA362D" w:rsidP="001C7099">
            <w:pPr>
              <w:rPr>
                <w:b/>
              </w:rPr>
            </w:pPr>
            <w:r w:rsidRPr="00D12CCA">
              <w:rPr>
                <w:b/>
              </w:rPr>
              <w:t xml:space="preserve">Понятие о сложносочиненном предложении. Смысловые отношения в сложносочиненных </w:t>
            </w:r>
            <w:r w:rsidRPr="00D12CCA">
              <w:rPr>
                <w:b/>
              </w:rPr>
              <w:lastRenderedPageBreak/>
              <w:t>предложениях.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EA362D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9361D9" w:rsidP="006004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9361D9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9361D9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1</w:t>
            </w:r>
          </w:p>
        </w:tc>
      </w:tr>
      <w:tr w:rsidR="00EA362D" w:rsidRPr="00D12CCA" w:rsidTr="00D12CCA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EA362D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EA362D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Понятие о сложноподчиненном предложении.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EA362D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9361D9" w:rsidP="006004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9361D9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9361D9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1</w:t>
            </w:r>
          </w:p>
        </w:tc>
      </w:tr>
      <w:tr w:rsidR="00EA362D" w:rsidRPr="00D12CCA" w:rsidTr="00D12CCA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EA362D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EA362D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Понятие о бессоюзном сложном предложении. Интонация в БСП.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EA362D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9361D9" w:rsidP="006004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9361D9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9361D9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1</w:t>
            </w:r>
          </w:p>
        </w:tc>
      </w:tr>
      <w:tr w:rsidR="00EA362D" w:rsidRPr="00D12CCA" w:rsidTr="00D12CCA">
        <w:trPr>
          <w:trHeight w:val="237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EA362D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EA362D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EA362D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9361D9" w:rsidP="006004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9361D9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9361D9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1</w:t>
            </w:r>
          </w:p>
        </w:tc>
      </w:tr>
      <w:tr w:rsidR="00EA362D" w:rsidRPr="00D12CCA" w:rsidTr="00D12CCA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EA362D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sz w:val="24"/>
                <w:szCs w:val="24"/>
              </w:rPr>
              <w:t>8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EA362D" w:rsidP="00EA362D">
            <w:pPr>
              <w:rPr>
                <w:b/>
              </w:rPr>
            </w:pPr>
            <w:r w:rsidRPr="00D12CCA">
              <w:rPr>
                <w:b/>
              </w:rPr>
              <w:t>Разделы языкознания.</w:t>
            </w:r>
          </w:p>
          <w:p w:rsidR="00EA362D" w:rsidRPr="00D12CCA" w:rsidRDefault="00EA362D" w:rsidP="00DE46C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EA362D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9361D9" w:rsidP="006004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9361D9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EA362D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EA362D" w:rsidRPr="00D12CCA" w:rsidTr="00D12CCA">
        <w:trPr>
          <w:trHeight w:val="441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EA362D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sz w:val="24"/>
                <w:szCs w:val="24"/>
              </w:rPr>
              <w:t>9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EA362D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Итоговый мониторинг.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EA362D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EA362D" w:rsidP="006004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EA362D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62D" w:rsidRPr="00D12CCA" w:rsidRDefault="009361D9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1</w:t>
            </w:r>
          </w:p>
        </w:tc>
      </w:tr>
      <w:tr w:rsidR="00600405" w:rsidRPr="00D12CCA" w:rsidTr="00D12CCA">
        <w:tc>
          <w:tcPr>
            <w:tcW w:w="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405" w:rsidRPr="00D12CCA" w:rsidRDefault="00600405" w:rsidP="00DE46C8">
            <w:pPr>
              <w:pStyle w:val="TableParagraph"/>
              <w:jc w:val="both"/>
              <w:rPr>
                <w:sz w:val="24"/>
                <w:szCs w:val="24"/>
              </w:rPr>
            </w:pPr>
            <w:r w:rsidRPr="00D12CCA">
              <w:rPr>
                <w:sz w:val="24"/>
                <w:szCs w:val="24"/>
              </w:rPr>
              <w:t>10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405" w:rsidRPr="00D12CCA" w:rsidRDefault="00600405" w:rsidP="00DE46C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Резервные уроки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405" w:rsidRPr="00D12CCA" w:rsidRDefault="00600405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405" w:rsidRPr="00D12CCA" w:rsidRDefault="00600405" w:rsidP="006004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405" w:rsidRPr="00D12CCA" w:rsidRDefault="00600405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405" w:rsidRPr="00D12CCA" w:rsidRDefault="00600405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9361D9" w:rsidRPr="00D12CCA" w:rsidTr="00D12CCA">
        <w:tc>
          <w:tcPr>
            <w:tcW w:w="40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D9" w:rsidRPr="00D12CCA" w:rsidRDefault="009361D9" w:rsidP="00DE46C8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D9" w:rsidRPr="00D12CCA" w:rsidRDefault="009361D9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10</w:t>
            </w:r>
            <w:r w:rsidR="004457A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D9" w:rsidRPr="00D12CCA" w:rsidRDefault="00600405" w:rsidP="0060040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D9" w:rsidRPr="00D12CCA" w:rsidRDefault="009361D9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1</w:t>
            </w:r>
            <w:r w:rsidR="00A056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D9" w:rsidRPr="00D12CCA" w:rsidRDefault="009361D9" w:rsidP="009361D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12CCA">
              <w:rPr>
                <w:b/>
                <w:sz w:val="24"/>
                <w:szCs w:val="24"/>
              </w:rPr>
              <w:t>5</w:t>
            </w:r>
          </w:p>
        </w:tc>
      </w:tr>
    </w:tbl>
    <w:p w:rsidR="00600405" w:rsidRPr="00D12CCA" w:rsidRDefault="00600405">
      <w:pPr>
        <w:rPr>
          <w:b/>
        </w:rPr>
      </w:pPr>
    </w:p>
    <w:p w:rsidR="00600405" w:rsidRPr="00D12CCA" w:rsidRDefault="00600405">
      <w:pPr>
        <w:rPr>
          <w:b/>
        </w:rPr>
      </w:pPr>
    </w:p>
    <w:p w:rsidR="00AB5DDA" w:rsidRDefault="009361D9">
      <w:pPr>
        <w:rPr>
          <w:b/>
        </w:rPr>
      </w:pPr>
      <w:r w:rsidRPr="00D12CCA">
        <w:rPr>
          <w:b/>
        </w:rPr>
        <w:t>КАЛЕНДАРНО-ТЕМАТИЧЕСКИЙ ПЛАН.</w:t>
      </w:r>
    </w:p>
    <w:p w:rsidR="000C72D5" w:rsidRDefault="000C72D5">
      <w:pPr>
        <w:rPr>
          <w:b/>
        </w:rPr>
      </w:pPr>
    </w:p>
    <w:p w:rsidR="000C72D5" w:rsidRDefault="000C72D5">
      <w:pPr>
        <w:rPr>
          <w:b/>
        </w:rPr>
      </w:pPr>
    </w:p>
    <w:p w:rsidR="000C72D5" w:rsidRDefault="000C72D5">
      <w:pPr>
        <w:rPr>
          <w:b/>
        </w:rPr>
      </w:pPr>
    </w:p>
    <w:tbl>
      <w:tblPr>
        <w:tblW w:w="17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693"/>
        <w:gridCol w:w="851"/>
        <w:gridCol w:w="2693"/>
        <w:gridCol w:w="1417"/>
        <w:gridCol w:w="1134"/>
        <w:gridCol w:w="7521"/>
        <w:gridCol w:w="15"/>
        <w:gridCol w:w="30"/>
      </w:tblGrid>
      <w:tr w:rsidR="000211A4" w:rsidRPr="00385179" w:rsidTr="004457A2">
        <w:trPr>
          <w:gridAfter w:val="3"/>
          <w:wAfter w:w="7566" w:type="dxa"/>
          <w:trHeight w:val="1290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0211A4" w:rsidRPr="0057432E" w:rsidRDefault="000211A4" w:rsidP="00626A80">
            <w:pPr>
              <w:spacing w:line="360" w:lineRule="auto"/>
              <w:jc w:val="center"/>
              <w:rPr>
                <w:b/>
              </w:rPr>
            </w:pPr>
            <w:r w:rsidRPr="0057432E">
              <w:rPr>
                <w:b/>
              </w:rPr>
              <w:t>№</w:t>
            </w:r>
          </w:p>
          <w:p w:rsidR="000211A4" w:rsidRPr="0057432E" w:rsidRDefault="000211A4" w:rsidP="00626A80">
            <w:pPr>
              <w:spacing w:line="360" w:lineRule="auto"/>
              <w:jc w:val="center"/>
              <w:rPr>
                <w:b/>
              </w:rPr>
            </w:pPr>
            <w:r w:rsidRPr="0057432E">
              <w:rPr>
                <w:b/>
              </w:rPr>
              <w:t>Урока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0211A4" w:rsidRPr="009B4309" w:rsidRDefault="000211A4" w:rsidP="00626A80">
            <w:pPr>
              <w:jc w:val="center"/>
              <w:rPr>
                <w:b/>
              </w:rPr>
            </w:pPr>
          </w:p>
          <w:p w:rsidR="000211A4" w:rsidRPr="009B4309" w:rsidRDefault="000211A4" w:rsidP="00626A80">
            <w:pPr>
              <w:jc w:val="center"/>
              <w:rPr>
                <w:b/>
              </w:rPr>
            </w:pPr>
            <w:r w:rsidRPr="009B4309">
              <w:rPr>
                <w:b/>
              </w:rPr>
              <w:t>Тема урока</w:t>
            </w:r>
          </w:p>
          <w:p w:rsidR="000211A4" w:rsidRPr="009B4309" w:rsidRDefault="000211A4" w:rsidP="00626A80"/>
          <w:p w:rsidR="000211A4" w:rsidRPr="009B4309" w:rsidRDefault="000211A4" w:rsidP="00626A80">
            <w:pPr>
              <w:jc w:val="right"/>
            </w:pPr>
          </w:p>
        </w:tc>
        <w:tc>
          <w:tcPr>
            <w:tcW w:w="851" w:type="dxa"/>
            <w:vMerge w:val="restart"/>
          </w:tcPr>
          <w:p w:rsidR="000211A4" w:rsidRPr="009B4309" w:rsidRDefault="000211A4" w:rsidP="00626A80">
            <w:pPr>
              <w:jc w:val="center"/>
              <w:rPr>
                <w:b/>
              </w:rPr>
            </w:pPr>
            <w:r w:rsidRPr="009B4309">
              <w:rPr>
                <w:b/>
              </w:rPr>
              <w:t xml:space="preserve">Кол-во </w:t>
            </w:r>
          </w:p>
          <w:p w:rsidR="000211A4" w:rsidRPr="009B4309" w:rsidRDefault="000211A4" w:rsidP="00626A80">
            <w:pPr>
              <w:jc w:val="center"/>
              <w:rPr>
                <w:b/>
              </w:rPr>
            </w:pPr>
            <w:r w:rsidRPr="009B4309">
              <w:rPr>
                <w:b/>
              </w:rPr>
              <w:t>часов</w:t>
            </w:r>
          </w:p>
        </w:tc>
        <w:tc>
          <w:tcPr>
            <w:tcW w:w="2693" w:type="dxa"/>
            <w:vMerge w:val="restart"/>
          </w:tcPr>
          <w:p w:rsidR="000211A4" w:rsidRPr="009B4309" w:rsidRDefault="000211A4" w:rsidP="00626A80">
            <w:pPr>
              <w:jc w:val="center"/>
              <w:rPr>
                <w:b/>
              </w:rPr>
            </w:pPr>
            <w:r w:rsidRPr="009B4309">
              <w:rPr>
                <w:b/>
              </w:rPr>
              <w:t>Домашнее задание</w:t>
            </w:r>
          </w:p>
        </w:tc>
        <w:tc>
          <w:tcPr>
            <w:tcW w:w="2551" w:type="dxa"/>
            <w:gridSpan w:val="2"/>
          </w:tcPr>
          <w:p w:rsidR="000211A4" w:rsidRPr="009B4309" w:rsidRDefault="000211A4" w:rsidP="00626A80">
            <w:pPr>
              <w:jc w:val="center"/>
              <w:rPr>
                <w:b/>
              </w:rPr>
            </w:pPr>
            <w:r w:rsidRPr="009B4309">
              <w:rPr>
                <w:b/>
              </w:rPr>
              <w:t>Дата проведения</w:t>
            </w:r>
          </w:p>
          <w:p w:rsidR="000211A4" w:rsidRPr="009B4309" w:rsidRDefault="000211A4" w:rsidP="00626A80">
            <w:pPr>
              <w:jc w:val="center"/>
              <w:rPr>
                <w:b/>
              </w:rPr>
            </w:pPr>
            <w:r w:rsidRPr="009B4309">
              <w:rPr>
                <w:b/>
              </w:rPr>
              <w:t>урока</w:t>
            </w:r>
          </w:p>
        </w:tc>
      </w:tr>
      <w:tr w:rsidR="000211A4" w:rsidRPr="00385179" w:rsidTr="004457A2">
        <w:trPr>
          <w:gridAfter w:val="3"/>
          <w:wAfter w:w="7566" w:type="dxa"/>
          <w:trHeight w:val="572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0211A4" w:rsidRPr="0057432E" w:rsidRDefault="000211A4" w:rsidP="00626A8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0211A4" w:rsidRPr="009B4309" w:rsidRDefault="000211A4" w:rsidP="00626A8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0211A4" w:rsidRPr="009B4309" w:rsidRDefault="000211A4" w:rsidP="00626A80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0211A4" w:rsidRPr="009B4309" w:rsidRDefault="000211A4" w:rsidP="00626A80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211A4" w:rsidRPr="009B4309" w:rsidRDefault="000211A4" w:rsidP="00626A80">
            <w:pPr>
              <w:jc w:val="center"/>
              <w:rPr>
                <w:b/>
              </w:rPr>
            </w:pPr>
            <w:r w:rsidRPr="009B4309">
              <w:rPr>
                <w:b/>
              </w:rPr>
              <w:t>план</w:t>
            </w:r>
          </w:p>
          <w:p w:rsidR="000211A4" w:rsidRPr="009B4309" w:rsidRDefault="000211A4" w:rsidP="00626A80">
            <w:pPr>
              <w:rPr>
                <w:b/>
              </w:rPr>
            </w:pPr>
          </w:p>
        </w:tc>
        <w:tc>
          <w:tcPr>
            <w:tcW w:w="1134" w:type="dxa"/>
          </w:tcPr>
          <w:p w:rsidR="000211A4" w:rsidRPr="009B4309" w:rsidRDefault="000211A4" w:rsidP="00626A80">
            <w:pPr>
              <w:rPr>
                <w:b/>
              </w:rPr>
            </w:pPr>
            <w:r w:rsidRPr="009B4309">
              <w:rPr>
                <w:b/>
              </w:rPr>
              <w:t>факт</w:t>
            </w:r>
          </w:p>
          <w:p w:rsidR="000211A4" w:rsidRPr="009B4309" w:rsidRDefault="000211A4" w:rsidP="00626A80">
            <w:pPr>
              <w:rPr>
                <w:b/>
              </w:rPr>
            </w:pPr>
          </w:p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bookmarkStart w:id="0" w:name="_Hlk145093167"/>
            <w:r w:rsidRPr="0038517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Международное значение русского языка</w:t>
            </w:r>
          </w:p>
          <w:p w:rsidR="000211A4" w:rsidRPr="009B4309" w:rsidRDefault="000211A4" w:rsidP="00626A80"/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pPr>
              <w:autoSpaceDE w:val="0"/>
              <w:autoSpaceDN w:val="0"/>
              <w:adjustRightInd w:val="0"/>
            </w:pPr>
            <w:r w:rsidRPr="009B4309">
              <w:t xml:space="preserve">Упр. 4 (составить и записать текст на тему «Наша страна – великая космическая держава»). </w:t>
            </w:r>
          </w:p>
          <w:p w:rsidR="000211A4" w:rsidRPr="009B4309" w:rsidRDefault="000211A4" w:rsidP="00626A80"/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jc w:val="center"/>
            </w:pPr>
            <w:r w:rsidRPr="0038517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Повторение изученного в 5 – 8 классах. Устная и письменная речь. Монолог. Диалог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pPr>
              <w:autoSpaceDE w:val="0"/>
              <w:autoSpaceDN w:val="0"/>
              <w:adjustRightInd w:val="0"/>
            </w:pPr>
            <w:r w:rsidRPr="009B4309">
              <w:t xml:space="preserve"> § 2</w:t>
            </w:r>
          </w:p>
          <w:p w:rsidR="000211A4" w:rsidRPr="009B4309" w:rsidRDefault="000211A4" w:rsidP="00626A80">
            <w:pPr>
              <w:autoSpaceDE w:val="0"/>
              <w:autoSpaceDN w:val="0"/>
              <w:adjustRightInd w:val="0"/>
            </w:pPr>
            <w:r w:rsidRPr="009B4309">
              <w:t>(теоретический материал, с. 10 –11).Составить монолог на тему «XXI век – век информации</w:t>
            </w:r>
          </w:p>
          <w:p w:rsidR="000211A4" w:rsidRPr="009B4309" w:rsidRDefault="000211A4" w:rsidP="00626A80">
            <w:r w:rsidRPr="009B4309">
              <w:t xml:space="preserve">и </w:t>
            </w:r>
            <w:proofErr w:type="spellStart"/>
            <w:r w:rsidRPr="009B4309">
              <w:t>информа</w:t>
            </w:r>
            <w:proofErr w:type="spellEnd"/>
            <w:r w:rsidRPr="009B4309">
              <w:t>-</w:t>
            </w:r>
            <w:r w:rsidRPr="009B4309">
              <w:br/>
            </w:r>
            <w:proofErr w:type="spellStart"/>
            <w:r w:rsidRPr="009B4309">
              <w:t>ционных</w:t>
            </w:r>
            <w:proofErr w:type="spellEnd"/>
            <w:r w:rsidRPr="009B4309">
              <w:br/>
              <w:t>технологий»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Стили языка.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 xml:space="preserve">§ 3; упр. 27, найти и записать употребительные эквиваленты к </w:t>
            </w:r>
            <w:proofErr w:type="spellStart"/>
            <w:r w:rsidRPr="009B4309">
              <w:t>инояз</w:t>
            </w:r>
            <w:proofErr w:type="spellEnd"/>
            <w:r w:rsidRPr="009B4309">
              <w:t>. словам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Простое предложение и его грамматическая основа.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pPr>
              <w:autoSpaceDE w:val="0"/>
              <w:autoSpaceDN w:val="0"/>
              <w:adjustRightInd w:val="0"/>
            </w:pPr>
            <w:r w:rsidRPr="009B4309">
              <w:t xml:space="preserve">§ 4; упр. 31 </w:t>
            </w:r>
            <w:r w:rsidRPr="009B4309">
              <w:br/>
              <w:t>(озаглавить, списать текст, раскрыть</w:t>
            </w:r>
          </w:p>
          <w:p w:rsidR="000211A4" w:rsidRPr="009B4309" w:rsidRDefault="000211A4" w:rsidP="00626A80">
            <w:r w:rsidRPr="009B4309">
              <w:t xml:space="preserve">скобки и расставить </w:t>
            </w:r>
            <w:r w:rsidRPr="009B4309">
              <w:lastRenderedPageBreak/>
              <w:t>пропущенные знаки препинания)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jc w:val="center"/>
            </w:pPr>
            <w:r>
              <w:lastRenderedPageBreak/>
              <w:t>5, 6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Предложения с обособленными членами.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§ 5; упр. 36, записать, обозначить причастные и деепричастные обороты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jc w:val="center"/>
            </w:pPr>
            <w:r>
              <w:t>7, 8.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Обращения. Вводные слова и вставные конструкции.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§ 6; упр. 40 (изложение с продолжением)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Default="000211A4" w:rsidP="00626A80">
            <w:pPr>
              <w:jc w:val="center"/>
            </w:pPr>
            <w:r>
              <w:t>9.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Входной мониторинг.</w:t>
            </w:r>
          </w:p>
          <w:p w:rsidR="000211A4" w:rsidRPr="009B4309" w:rsidRDefault="000211A4" w:rsidP="00626A80">
            <w:r w:rsidRPr="009B4309">
              <w:t>Контрольный диктант.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Повторить словарные слова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Default="000211A4" w:rsidP="00626A80">
            <w:pPr>
              <w:jc w:val="center"/>
            </w:pPr>
            <w:r>
              <w:t>10, 11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Р/р. Обучение написанию сжатого изложения.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pPr>
              <w:rPr>
                <w:b/>
              </w:rPr>
            </w:pPr>
            <w:r w:rsidRPr="009B4309">
              <w:t>Устное сжатое изложение текста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11A4" w:rsidRPr="00385179" w:rsidRDefault="000211A4" w:rsidP="00626A80">
            <w:pPr>
              <w:jc w:val="center"/>
            </w:pPr>
            <w:r w:rsidRPr="00385179">
              <w:t>12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Понятие о сложном предложении.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pPr>
              <w:autoSpaceDE w:val="0"/>
              <w:autoSpaceDN w:val="0"/>
              <w:adjustRightInd w:val="0"/>
            </w:pPr>
            <w:r w:rsidRPr="009B4309">
              <w:t xml:space="preserve">§ 7; упр. 44; </w:t>
            </w:r>
          </w:p>
          <w:p w:rsidR="000211A4" w:rsidRPr="009B4309" w:rsidRDefault="000211A4" w:rsidP="00626A80"/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  <w:tcBorders>
              <w:top w:val="single" w:sz="4" w:space="0" w:color="auto"/>
            </w:tcBorders>
          </w:tcPr>
          <w:p w:rsidR="000211A4" w:rsidRPr="00385179" w:rsidRDefault="000211A4" w:rsidP="00626A80">
            <w:pPr>
              <w:jc w:val="center"/>
            </w:pPr>
            <w:r w:rsidRPr="00385179">
              <w:t>13, 14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Союзные и бессоюзные сложные предложения.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§ 8; упр. 51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Default="000211A4" w:rsidP="00626A80">
            <w:r w:rsidRPr="00385179">
              <w:t>15,</w:t>
            </w:r>
          </w:p>
          <w:p w:rsidR="000211A4" w:rsidRPr="00385179" w:rsidRDefault="000211A4" w:rsidP="00626A80">
            <w:r w:rsidRPr="00385179">
              <w:t>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211A4" w:rsidRPr="009B4309" w:rsidRDefault="000211A4" w:rsidP="00626A80">
            <w:r w:rsidRPr="009B4309">
              <w:t xml:space="preserve">Сочинение в форме дневниковой записи(запись впечатления от картины </w:t>
            </w:r>
            <w:proofErr w:type="spellStart"/>
            <w:r w:rsidRPr="009B4309">
              <w:t>Т.Назаренко</w:t>
            </w:r>
            <w:proofErr w:type="spellEnd"/>
            <w:r w:rsidRPr="009B4309">
              <w:t xml:space="preserve"> «Церковь Вознесения на улице Неждановой в Москве»)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Дописать сочинение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  <w:trHeight w:val="765"/>
        </w:trPr>
        <w:tc>
          <w:tcPr>
            <w:tcW w:w="993" w:type="dxa"/>
          </w:tcPr>
          <w:p w:rsidR="000211A4" w:rsidRDefault="000211A4" w:rsidP="00626A80">
            <w:pPr>
              <w:jc w:val="center"/>
            </w:pPr>
            <w:r>
              <w:t>17</w:t>
            </w:r>
          </w:p>
          <w:p w:rsidR="000211A4" w:rsidRPr="00385179" w:rsidRDefault="000211A4" w:rsidP="00626A80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1A4" w:rsidRPr="009B4309" w:rsidRDefault="000211A4" w:rsidP="00626A80">
            <w:r w:rsidRPr="009B4309">
              <w:t xml:space="preserve">Разделительные и </w:t>
            </w:r>
            <w:r>
              <w:t xml:space="preserve">выделительные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211A4" w:rsidRPr="009B4309" w:rsidRDefault="000211A4" w:rsidP="00626A80">
            <w:r w:rsidRPr="009B4309">
              <w:t xml:space="preserve">§ 9; упр. 54; </w:t>
            </w:r>
            <w:r w:rsidRPr="009B4309">
              <w:br/>
              <w:t xml:space="preserve">§ 10; упр. 59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11A4" w:rsidRPr="009B4309" w:rsidRDefault="000211A4" w:rsidP="00626A80"/>
        </w:tc>
        <w:tc>
          <w:tcPr>
            <w:tcW w:w="1134" w:type="dxa"/>
            <w:tcBorders>
              <w:bottom w:val="single" w:sz="4" w:space="0" w:color="auto"/>
            </w:tcBorders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  <w:tcBorders>
              <w:bottom w:val="nil"/>
            </w:tcBorders>
          </w:tcPr>
          <w:p w:rsidR="000211A4" w:rsidRDefault="000211A4" w:rsidP="00626A80">
            <w:pPr>
              <w:jc w:val="center"/>
            </w:pPr>
          </w:p>
          <w:p w:rsidR="000211A4" w:rsidRDefault="000211A4" w:rsidP="00626A80">
            <w:pPr>
              <w:jc w:val="center"/>
            </w:pPr>
          </w:p>
          <w:p w:rsidR="000211A4" w:rsidRDefault="000211A4" w:rsidP="00626A80">
            <w:pPr>
              <w:jc w:val="center"/>
            </w:pPr>
          </w:p>
          <w:p w:rsidR="000211A4" w:rsidRDefault="000211A4" w:rsidP="00626A80"/>
          <w:p w:rsidR="000211A4" w:rsidRDefault="000211A4" w:rsidP="00626A80">
            <w:r w:rsidRPr="00385179"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11A4" w:rsidRPr="009B4309" w:rsidRDefault="000211A4" w:rsidP="00626A80">
            <w:r w:rsidRPr="009B4309">
              <w:t xml:space="preserve"> знаки препинания  между частями сложного предложения. Интонация сложного предложения.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11A4" w:rsidRPr="009B4309" w:rsidRDefault="000211A4" w:rsidP="00626A80"/>
        </w:tc>
        <w:tc>
          <w:tcPr>
            <w:tcW w:w="2693" w:type="dxa"/>
          </w:tcPr>
          <w:p w:rsidR="000211A4" w:rsidRPr="009B4309" w:rsidRDefault="000211A4" w:rsidP="00626A80">
            <w:r w:rsidRPr="009B4309">
              <w:t>(сочинение «Наш любимый уголок»)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jc w:val="center"/>
            </w:pPr>
            <w:r w:rsidRPr="00385179">
              <w:t>19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Понятие о сложносочиненном предложении.</w:t>
            </w:r>
          </w:p>
          <w:p w:rsidR="000211A4" w:rsidRPr="009B4309" w:rsidRDefault="000211A4" w:rsidP="00626A80">
            <w:r w:rsidRPr="009B4309">
              <w:t>Смысловые отношения в сложносочиненных предложениях.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 xml:space="preserve">§ 11–12; </w:t>
            </w:r>
            <w:r w:rsidRPr="009B4309">
              <w:br/>
              <w:t>упр. 62, (записать, обозначить грамматические основы)</w:t>
            </w:r>
          </w:p>
        </w:tc>
        <w:tc>
          <w:tcPr>
            <w:tcW w:w="1417" w:type="dxa"/>
          </w:tcPr>
          <w:p w:rsidR="000211A4" w:rsidRPr="009B4309" w:rsidRDefault="000211A4" w:rsidP="00626A80">
            <w:pPr>
              <w:rPr>
                <w:b/>
              </w:rPr>
            </w:pPr>
          </w:p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jc w:val="center"/>
            </w:pPr>
            <w:r w:rsidRPr="00385179">
              <w:t>20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 xml:space="preserve">Сложносочиненные предложения с соединительными союзами. 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§ 13; упр. 64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jc w:val="center"/>
            </w:pPr>
            <w:r w:rsidRPr="00385179">
              <w:t>21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Сложносочиненные предложения с разделительными союзами.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§ 14; упр. 65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jc w:val="center"/>
            </w:pPr>
            <w:r w:rsidRPr="00385179">
              <w:t>22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Сложносочиненные предложения с противительными союзами.</w:t>
            </w:r>
          </w:p>
          <w:p w:rsidR="000211A4" w:rsidRPr="009B4309" w:rsidRDefault="000211A4" w:rsidP="00626A80">
            <w:r w:rsidRPr="009B4309">
              <w:lastRenderedPageBreak/>
              <w:t>Разделительные знаки препинания между частями сложносочиненного предложения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lastRenderedPageBreak/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§ 15, 16; упр. 67, 71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jc w:val="center"/>
            </w:pPr>
            <w:r w:rsidRPr="00385179">
              <w:lastRenderedPageBreak/>
              <w:t>23, 24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Сочинение по картине В.Г.Цыплакова «Мороз и солнце» с использованием репродукции картины на цветном вкладыше.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Дописать сочинение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jc w:val="center"/>
            </w:pPr>
            <w:r w:rsidRPr="00385179">
              <w:t>25, 26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Синтаксический и пунктуационный разбор сложносочиненного предложения. Повторение.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§ 17; упр. 76.</w:t>
            </w:r>
          </w:p>
          <w:p w:rsidR="000211A4" w:rsidRPr="009B4309" w:rsidRDefault="000211A4" w:rsidP="00626A80">
            <w:r w:rsidRPr="009B4309">
              <w:t>Ответить на вопросы  (стр. 47)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r w:rsidRPr="00385179">
              <w:t>27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Контрольн</w:t>
            </w:r>
            <w:r w:rsidR="00D2357D">
              <w:t>ая работа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Работа с экзаменационными материалами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  <w:trHeight w:val="852"/>
        </w:trPr>
        <w:tc>
          <w:tcPr>
            <w:tcW w:w="993" w:type="dxa"/>
          </w:tcPr>
          <w:p w:rsidR="000211A4" w:rsidRPr="00385179" w:rsidRDefault="000211A4" w:rsidP="00626A80">
            <w:pPr>
              <w:jc w:val="center"/>
            </w:pPr>
            <w:r w:rsidRPr="00385179">
              <w:t>28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Анализ контрольно</w:t>
            </w:r>
            <w:r w:rsidR="00D2357D">
              <w:t>й работы</w:t>
            </w:r>
            <w:r w:rsidRPr="009B4309">
              <w:t xml:space="preserve">, </w:t>
            </w:r>
            <w:r w:rsidR="00D2357D">
              <w:t>орфографический анализ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Работа с экзаменационными материалами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 w:rsidRPr="00385179">
              <w:t>29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Понятие о сложноподчиненном предложении.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§ 18; упр. 84, переписать, расставить знаки препинания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 xml:space="preserve">Место придаточного предложения по отношению к главному. 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/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>
              <w:t>31 32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Контрольное сочинение – рассуждение.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pPr>
              <w:jc w:val="center"/>
            </w:pPr>
            <w:r w:rsidRPr="009B4309">
              <w:t>Дописать сочинение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Союзы и союзные слова в сложноподчиненном  предложении.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§ 20; упр. 96, списать, расставить знаки препинания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Default="000211A4" w:rsidP="00626A80">
            <w:pPr>
              <w:spacing w:line="360" w:lineRule="auto"/>
              <w:jc w:val="center"/>
            </w:pPr>
            <w:r>
              <w:t>34,</w:t>
            </w:r>
          </w:p>
          <w:p w:rsidR="000211A4" w:rsidRPr="00385179" w:rsidRDefault="000211A4" w:rsidP="00626A80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Роль указательных слов в сложноподчиненном предложении.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pPr>
              <w:autoSpaceDE w:val="0"/>
              <w:autoSpaceDN w:val="0"/>
              <w:adjustRightInd w:val="0"/>
            </w:pPr>
            <w:r w:rsidRPr="009B4309">
              <w:t>§ 21; упр. 99;</w:t>
            </w:r>
          </w:p>
          <w:p w:rsidR="000211A4" w:rsidRPr="009B4309" w:rsidRDefault="000211A4" w:rsidP="00626A80">
            <w:r w:rsidRPr="009B4309">
              <w:t>упр. 105.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>
              <w:t>36, 37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Контрольное сжатое изложение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pPr>
              <w:autoSpaceDE w:val="0"/>
              <w:autoSpaceDN w:val="0"/>
              <w:adjustRightInd w:val="0"/>
              <w:ind w:left="30" w:right="30"/>
            </w:pPr>
            <w:r w:rsidRPr="009B4309">
              <w:t>Составить экзаменационные  вопросы А</w:t>
            </w:r>
            <w:proofErr w:type="gramStart"/>
            <w:r w:rsidRPr="009B4309">
              <w:t>1</w:t>
            </w:r>
            <w:proofErr w:type="gramEnd"/>
            <w:r w:rsidRPr="009B4309">
              <w:t>- А7.</w:t>
            </w:r>
          </w:p>
        </w:tc>
        <w:tc>
          <w:tcPr>
            <w:tcW w:w="1417" w:type="dxa"/>
          </w:tcPr>
          <w:p w:rsidR="000211A4" w:rsidRPr="009B4309" w:rsidRDefault="000211A4" w:rsidP="00626A80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1134" w:type="dxa"/>
          </w:tcPr>
          <w:p w:rsidR="000211A4" w:rsidRPr="009B4309" w:rsidRDefault="000211A4" w:rsidP="00626A80">
            <w:pPr>
              <w:autoSpaceDE w:val="0"/>
              <w:autoSpaceDN w:val="0"/>
              <w:adjustRightInd w:val="0"/>
              <w:ind w:left="30" w:right="30"/>
            </w:pPr>
          </w:p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>
              <w:t>38,          39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Сложноподчинен-</w:t>
            </w:r>
          </w:p>
          <w:p w:rsidR="000211A4" w:rsidRPr="009B4309" w:rsidRDefault="000211A4" w:rsidP="00626A80">
            <w:proofErr w:type="spellStart"/>
            <w:r w:rsidRPr="009B4309">
              <w:t>ные</w:t>
            </w:r>
            <w:proofErr w:type="spellEnd"/>
            <w:r w:rsidRPr="009B4309">
              <w:t xml:space="preserve"> предложения с придаточными определительными.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pPr>
              <w:autoSpaceDE w:val="0"/>
              <w:autoSpaceDN w:val="0"/>
              <w:adjustRightInd w:val="0"/>
            </w:pPr>
            <w:r w:rsidRPr="009B4309">
              <w:t>§ 22; упр. 110; упр.  116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Default="000211A4" w:rsidP="00626A80">
            <w:pPr>
              <w:spacing w:line="360" w:lineRule="auto"/>
              <w:jc w:val="center"/>
            </w:pPr>
            <w:r>
              <w:t>40,</w:t>
            </w:r>
          </w:p>
          <w:p w:rsidR="000211A4" w:rsidRPr="00385179" w:rsidRDefault="000211A4" w:rsidP="00626A80">
            <w:pPr>
              <w:spacing w:line="360" w:lineRule="auto"/>
              <w:jc w:val="center"/>
            </w:pPr>
            <w:r>
              <w:t>41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Сложноподчинен-</w:t>
            </w:r>
          </w:p>
          <w:p w:rsidR="000211A4" w:rsidRPr="009B4309" w:rsidRDefault="000211A4" w:rsidP="00626A80">
            <w:proofErr w:type="spellStart"/>
            <w:r w:rsidRPr="009B4309">
              <w:t>ные</w:t>
            </w:r>
            <w:proofErr w:type="spellEnd"/>
            <w:r w:rsidRPr="009B4309">
              <w:t xml:space="preserve"> предложения с </w:t>
            </w:r>
            <w:proofErr w:type="gramStart"/>
            <w:r w:rsidRPr="009B4309">
              <w:t>придаточными</w:t>
            </w:r>
            <w:proofErr w:type="gramEnd"/>
            <w:r w:rsidRPr="009B4309">
              <w:t xml:space="preserve">  изъяснительными.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§ 23; упр. 118; упр. 122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2"/>
          <w:wAfter w:w="45" w:type="dxa"/>
        </w:trPr>
        <w:tc>
          <w:tcPr>
            <w:tcW w:w="993" w:type="dxa"/>
          </w:tcPr>
          <w:p w:rsidR="000211A4" w:rsidRDefault="000211A4" w:rsidP="00626A80">
            <w:pPr>
              <w:spacing w:line="360" w:lineRule="auto"/>
              <w:jc w:val="center"/>
            </w:pPr>
            <w:r>
              <w:t>42</w:t>
            </w:r>
          </w:p>
          <w:p w:rsidR="000211A4" w:rsidRPr="00451020" w:rsidRDefault="000211A4" w:rsidP="00626A80">
            <w:pPr>
              <w:jc w:val="center"/>
            </w:pPr>
          </w:p>
          <w:p w:rsidR="000211A4" w:rsidRPr="00451020" w:rsidRDefault="000211A4" w:rsidP="00626A80">
            <w:pPr>
              <w:jc w:val="center"/>
            </w:pPr>
          </w:p>
          <w:p w:rsidR="000211A4" w:rsidRPr="00451020" w:rsidRDefault="000211A4" w:rsidP="00626A80">
            <w:pPr>
              <w:jc w:val="center"/>
            </w:pPr>
          </w:p>
          <w:p w:rsidR="000211A4" w:rsidRDefault="000211A4" w:rsidP="00626A80">
            <w:pPr>
              <w:jc w:val="center"/>
            </w:pPr>
          </w:p>
          <w:p w:rsidR="000211A4" w:rsidRPr="00451020" w:rsidRDefault="000211A4" w:rsidP="00626A80">
            <w:pPr>
              <w:jc w:val="center"/>
            </w:pPr>
            <w:r>
              <w:t>43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lastRenderedPageBreak/>
              <w:t xml:space="preserve">Сложноподчиненные предложения с </w:t>
            </w:r>
            <w:proofErr w:type="gramStart"/>
            <w:r w:rsidRPr="009B4309">
              <w:lastRenderedPageBreak/>
              <w:t>придаточными</w:t>
            </w:r>
            <w:proofErr w:type="gramEnd"/>
            <w:r w:rsidRPr="009B4309">
              <w:t xml:space="preserve">  обстоятельственными. Сложноподчиненные предложения с </w:t>
            </w:r>
            <w:proofErr w:type="gramStart"/>
            <w:r w:rsidRPr="009B4309">
              <w:t>придаточными</w:t>
            </w:r>
            <w:proofErr w:type="gramEnd"/>
            <w:r w:rsidRPr="009B4309">
              <w:t xml:space="preserve">  места и времени.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lastRenderedPageBreak/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pPr>
              <w:autoSpaceDE w:val="0"/>
              <w:autoSpaceDN w:val="0"/>
              <w:adjustRightInd w:val="0"/>
            </w:pPr>
            <w:r w:rsidRPr="009B4309">
              <w:t>§ 24, 25;</w:t>
            </w:r>
          </w:p>
          <w:p w:rsidR="000211A4" w:rsidRPr="009B4309" w:rsidRDefault="000211A4" w:rsidP="00626A80">
            <w:r w:rsidRPr="009B4309">
              <w:t>упр. 126; упр. 129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8655" w:type="dxa"/>
            <w:gridSpan w:val="2"/>
          </w:tcPr>
          <w:p w:rsidR="000211A4" w:rsidRPr="009B4309" w:rsidRDefault="000211A4" w:rsidP="00626A80"/>
        </w:tc>
      </w:tr>
      <w:tr w:rsidR="000211A4" w:rsidRPr="00385179" w:rsidTr="004457A2">
        <w:trPr>
          <w:gridAfter w:val="2"/>
          <w:wAfter w:w="45" w:type="dxa"/>
          <w:trHeight w:val="1002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>
              <w:lastRenderedPageBreak/>
              <w:t>44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 xml:space="preserve">Сложноподчиненные предложения с </w:t>
            </w:r>
            <w:proofErr w:type="gramStart"/>
            <w:r w:rsidRPr="009B4309">
              <w:t>придаточными</w:t>
            </w:r>
            <w:proofErr w:type="gramEnd"/>
            <w:r w:rsidRPr="009B4309">
              <w:t xml:space="preserve">  причины, следствия, условия.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§ 26; упр. 137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8655" w:type="dxa"/>
            <w:gridSpan w:val="2"/>
          </w:tcPr>
          <w:p w:rsidR="000211A4" w:rsidRPr="009B4309" w:rsidRDefault="000211A4" w:rsidP="00626A80"/>
        </w:tc>
      </w:tr>
      <w:tr w:rsidR="000211A4" w:rsidRPr="00385179" w:rsidTr="004457A2">
        <w:trPr>
          <w:gridAfter w:val="1"/>
          <w:wAfter w:w="30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</w:pPr>
            <w:r>
              <w:t>45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Сложноподчинен-</w:t>
            </w:r>
          </w:p>
          <w:p w:rsidR="000211A4" w:rsidRPr="009B4309" w:rsidRDefault="000211A4" w:rsidP="00626A80">
            <w:proofErr w:type="spellStart"/>
            <w:r w:rsidRPr="009B4309">
              <w:t>ные</w:t>
            </w:r>
            <w:proofErr w:type="spellEnd"/>
            <w:r w:rsidRPr="009B4309">
              <w:t xml:space="preserve"> предложения с </w:t>
            </w:r>
            <w:proofErr w:type="gramStart"/>
            <w:r w:rsidRPr="009B4309">
              <w:t>придаточными</w:t>
            </w:r>
            <w:proofErr w:type="gramEnd"/>
            <w:r w:rsidRPr="009B4309">
              <w:t xml:space="preserve">  уступки и цели.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§ 26; упр. 144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8670" w:type="dxa"/>
            <w:gridSpan w:val="3"/>
          </w:tcPr>
          <w:p w:rsidR="000211A4" w:rsidRPr="009B4309" w:rsidRDefault="000211A4" w:rsidP="00626A80"/>
        </w:tc>
      </w:tr>
      <w:tr w:rsidR="000211A4" w:rsidRPr="00385179" w:rsidTr="004457A2">
        <w:trPr>
          <w:gridAfter w:val="1"/>
          <w:wAfter w:w="30" w:type="dxa"/>
        </w:trPr>
        <w:tc>
          <w:tcPr>
            <w:tcW w:w="993" w:type="dxa"/>
          </w:tcPr>
          <w:p w:rsidR="000211A4" w:rsidRDefault="000211A4" w:rsidP="00626A80">
            <w:pPr>
              <w:spacing w:line="360" w:lineRule="auto"/>
            </w:pPr>
            <w:r>
              <w:t>46,</w:t>
            </w:r>
          </w:p>
          <w:p w:rsidR="000211A4" w:rsidRPr="00385179" w:rsidRDefault="000211A4" w:rsidP="00626A80">
            <w:pPr>
              <w:spacing w:line="360" w:lineRule="auto"/>
            </w:pPr>
            <w:r>
              <w:t>47</w:t>
            </w:r>
          </w:p>
        </w:tc>
        <w:tc>
          <w:tcPr>
            <w:tcW w:w="2693" w:type="dxa"/>
          </w:tcPr>
          <w:p w:rsidR="000211A4" w:rsidRPr="009B4309" w:rsidRDefault="000211A4" w:rsidP="00626A80">
            <w:pPr>
              <w:rPr>
                <w:b/>
              </w:rPr>
            </w:pPr>
            <w:r w:rsidRPr="009B4309">
              <w:rPr>
                <w:b/>
              </w:rPr>
              <w:t>Комплексный анализ текста.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Устный анализ данного текста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8670" w:type="dxa"/>
            <w:gridSpan w:val="3"/>
          </w:tcPr>
          <w:p w:rsidR="000211A4" w:rsidRPr="009B4309" w:rsidRDefault="000211A4" w:rsidP="00626A80"/>
        </w:tc>
      </w:tr>
      <w:tr w:rsidR="000211A4" w:rsidRPr="00385179" w:rsidTr="004457A2">
        <w:trPr>
          <w:gridAfter w:val="1"/>
          <w:wAfter w:w="30" w:type="dxa"/>
        </w:trPr>
        <w:tc>
          <w:tcPr>
            <w:tcW w:w="993" w:type="dxa"/>
          </w:tcPr>
          <w:p w:rsidR="000211A4" w:rsidRDefault="000211A4" w:rsidP="00626A80">
            <w:pPr>
              <w:spacing w:line="360" w:lineRule="auto"/>
              <w:jc w:val="center"/>
            </w:pPr>
            <w:r>
              <w:t>48,</w:t>
            </w:r>
          </w:p>
          <w:p w:rsidR="000211A4" w:rsidRPr="00385179" w:rsidRDefault="000211A4" w:rsidP="00626A80">
            <w:pPr>
              <w:spacing w:line="360" w:lineRule="auto"/>
              <w:jc w:val="center"/>
            </w:pPr>
            <w:r>
              <w:t xml:space="preserve"> 49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Сложноподчиненные предложения с придаточными образа действия, меры, степени и сравнительными.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§ 27; упр. 158; упр. 163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8670" w:type="dxa"/>
            <w:gridSpan w:val="3"/>
          </w:tcPr>
          <w:p w:rsidR="000211A4" w:rsidRPr="009B4309" w:rsidRDefault="000211A4" w:rsidP="00626A80"/>
        </w:tc>
      </w:tr>
      <w:tr w:rsidR="000211A4" w:rsidRPr="00385179" w:rsidTr="004457A2">
        <w:trPr>
          <w:gridAfter w:val="1"/>
          <w:wAfter w:w="30" w:type="dxa"/>
        </w:trPr>
        <w:tc>
          <w:tcPr>
            <w:tcW w:w="993" w:type="dxa"/>
          </w:tcPr>
          <w:p w:rsidR="000211A4" w:rsidRDefault="000211A4" w:rsidP="00626A80">
            <w:pPr>
              <w:spacing w:line="360" w:lineRule="auto"/>
              <w:jc w:val="center"/>
            </w:pPr>
            <w:r>
              <w:t>50,</w:t>
            </w:r>
          </w:p>
          <w:p w:rsidR="000211A4" w:rsidRPr="00385179" w:rsidRDefault="000211A4" w:rsidP="00626A80">
            <w:pPr>
              <w:spacing w:line="360" w:lineRule="auto"/>
              <w:jc w:val="center"/>
            </w:pPr>
            <w:r>
              <w:t>51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Сочинение по данному началу (на основе картины В.П.Фельдмана «Родина» (упр.166)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Дописать сочинение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8670" w:type="dxa"/>
            <w:gridSpan w:val="3"/>
          </w:tcPr>
          <w:p w:rsidR="000211A4" w:rsidRPr="009B4309" w:rsidRDefault="000211A4" w:rsidP="00626A80"/>
        </w:tc>
      </w:tr>
      <w:tr w:rsidR="000211A4" w:rsidRPr="00385179" w:rsidTr="004457A2">
        <w:trPr>
          <w:gridAfter w:val="1"/>
          <w:wAfter w:w="30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>
              <w:t>52, 53.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Сложноподчиненные предложения с несколькими придаточными. Знаки препинания в них.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pPr>
              <w:jc w:val="both"/>
            </w:pPr>
            <w:r w:rsidRPr="009B4309">
              <w:t xml:space="preserve">§ 28; упр. 175 </w:t>
            </w:r>
            <w:r w:rsidRPr="009B4309">
              <w:br/>
              <w:t>(составить краткое сообщение о происхождении псевдонимов на основе рассказа Тэффи); выписать из художественной литературы 5 СПП с несколькими придаточными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8670" w:type="dxa"/>
            <w:gridSpan w:val="3"/>
          </w:tcPr>
          <w:p w:rsidR="000211A4" w:rsidRPr="009B4309" w:rsidRDefault="000211A4" w:rsidP="00626A80"/>
        </w:tc>
      </w:tr>
      <w:tr w:rsidR="000211A4" w:rsidRPr="00385179" w:rsidTr="004457A2">
        <w:tc>
          <w:tcPr>
            <w:tcW w:w="993" w:type="dxa"/>
          </w:tcPr>
          <w:p w:rsidR="000211A4" w:rsidRDefault="000211A4" w:rsidP="00626A80">
            <w:pPr>
              <w:spacing w:line="360" w:lineRule="auto"/>
              <w:jc w:val="center"/>
            </w:pPr>
            <w:r>
              <w:t xml:space="preserve">54, </w:t>
            </w:r>
          </w:p>
          <w:p w:rsidR="000211A4" w:rsidRPr="00385179" w:rsidRDefault="000211A4" w:rsidP="00626A80">
            <w:pPr>
              <w:spacing w:line="360" w:lineRule="auto"/>
              <w:jc w:val="center"/>
            </w:pPr>
            <w:r>
              <w:t>55</w:t>
            </w:r>
          </w:p>
        </w:tc>
        <w:tc>
          <w:tcPr>
            <w:tcW w:w="2693" w:type="dxa"/>
          </w:tcPr>
          <w:p w:rsidR="000211A4" w:rsidRPr="009B4309" w:rsidRDefault="000211A4" w:rsidP="00626A80">
            <w:proofErr w:type="gramStart"/>
            <w:r w:rsidRPr="009B4309">
              <w:t>Происхождение псевдонимов (на основе рассказа Тэффи  «Псевдоним» (упр.175)</w:t>
            </w:r>
            <w:proofErr w:type="gramEnd"/>
          </w:p>
        </w:tc>
        <w:tc>
          <w:tcPr>
            <w:tcW w:w="851" w:type="dxa"/>
          </w:tcPr>
          <w:p w:rsidR="000211A4" w:rsidRPr="009B4309" w:rsidRDefault="000211A4" w:rsidP="00626A80"/>
        </w:tc>
        <w:tc>
          <w:tcPr>
            <w:tcW w:w="2693" w:type="dxa"/>
          </w:tcPr>
          <w:p w:rsidR="000211A4" w:rsidRPr="009B4309" w:rsidRDefault="000211A4" w:rsidP="00626A80">
            <w:r w:rsidRPr="009B4309">
              <w:t>Повторить правила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8700" w:type="dxa"/>
            <w:gridSpan w:val="4"/>
          </w:tcPr>
          <w:p w:rsidR="000211A4" w:rsidRPr="009B4309" w:rsidRDefault="000211A4" w:rsidP="00626A80"/>
        </w:tc>
      </w:tr>
      <w:tr w:rsidR="000211A4" w:rsidRPr="00385179" w:rsidTr="004457A2">
        <w:tc>
          <w:tcPr>
            <w:tcW w:w="993" w:type="dxa"/>
          </w:tcPr>
          <w:p w:rsidR="000211A4" w:rsidRDefault="000211A4" w:rsidP="00626A80">
            <w:pPr>
              <w:spacing w:line="360" w:lineRule="auto"/>
              <w:jc w:val="center"/>
            </w:pPr>
            <w:r>
              <w:t>56,</w:t>
            </w:r>
          </w:p>
          <w:p w:rsidR="000211A4" w:rsidRDefault="000211A4" w:rsidP="00626A80">
            <w:pPr>
              <w:spacing w:line="360" w:lineRule="auto"/>
              <w:jc w:val="center"/>
            </w:pPr>
          </w:p>
          <w:p w:rsidR="000211A4" w:rsidRDefault="000211A4" w:rsidP="00626A80">
            <w:pPr>
              <w:spacing w:line="360" w:lineRule="auto"/>
              <w:jc w:val="center"/>
            </w:pPr>
          </w:p>
          <w:p w:rsidR="000211A4" w:rsidRPr="00385179" w:rsidRDefault="000211A4" w:rsidP="00626A80">
            <w:pPr>
              <w:spacing w:line="360" w:lineRule="auto"/>
              <w:jc w:val="center"/>
            </w:pPr>
            <w:r>
              <w:t>57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Синтаксический разбор сложноподчинен-</w:t>
            </w:r>
          </w:p>
          <w:p w:rsidR="000211A4" w:rsidRPr="009B4309" w:rsidRDefault="000211A4" w:rsidP="00626A80">
            <w:proofErr w:type="spellStart"/>
            <w:r w:rsidRPr="009B4309">
              <w:t>ного</w:t>
            </w:r>
            <w:proofErr w:type="spellEnd"/>
            <w:r w:rsidRPr="009B4309">
              <w:t xml:space="preserve"> предложения. Пунктуационный  разбор сложноподчинен-</w:t>
            </w:r>
          </w:p>
          <w:p w:rsidR="000211A4" w:rsidRPr="009B4309" w:rsidRDefault="000211A4" w:rsidP="00626A80">
            <w:proofErr w:type="spellStart"/>
            <w:r w:rsidRPr="009B4309">
              <w:t>ного</w:t>
            </w:r>
            <w:proofErr w:type="spellEnd"/>
            <w:r w:rsidRPr="009B4309">
              <w:t xml:space="preserve"> предложения.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§ 29, 30;  выписать из худ</w:t>
            </w:r>
            <w:proofErr w:type="gramStart"/>
            <w:r w:rsidRPr="009B4309">
              <w:t>.</w:t>
            </w:r>
            <w:proofErr w:type="gramEnd"/>
            <w:r w:rsidRPr="009B4309">
              <w:t xml:space="preserve"> </w:t>
            </w:r>
            <w:proofErr w:type="gramStart"/>
            <w:r w:rsidRPr="009B4309">
              <w:t>л</w:t>
            </w:r>
            <w:proofErr w:type="gramEnd"/>
            <w:r w:rsidRPr="009B4309">
              <w:t>итературы три СПП, произвести синтаксический разбор; упр. 179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8700" w:type="dxa"/>
            <w:gridSpan w:val="4"/>
          </w:tcPr>
          <w:p w:rsidR="000211A4" w:rsidRPr="009B4309" w:rsidRDefault="000211A4" w:rsidP="00626A80"/>
        </w:tc>
      </w:tr>
      <w:tr w:rsidR="000211A4" w:rsidRPr="00385179" w:rsidTr="004457A2">
        <w:tc>
          <w:tcPr>
            <w:tcW w:w="993" w:type="dxa"/>
          </w:tcPr>
          <w:p w:rsidR="000211A4" w:rsidRDefault="000211A4" w:rsidP="00626A80">
            <w:pPr>
              <w:spacing w:line="360" w:lineRule="auto"/>
              <w:jc w:val="center"/>
            </w:pPr>
            <w:r>
              <w:lastRenderedPageBreak/>
              <w:t>58,</w:t>
            </w:r>
          </w:p>
          <w:p w:rsidR="000211A4" w:rsidRDefault="000211A4" w:rsidP="00626A80">
            <w:pPr>
              <w:spacing w:line="360" w:lineRule="auto"/>
              <w:jc w:val="center"/>
            </w:pPr>
            <w:r>
              <w:t>59</w:t>
            </w:r>
          </w:p>
        </w:tc>
        <w:tc>
          <w:tcPr>
            <w:tcW w:w="2693" w:type="dxa"/>
          </w:tcPr>
          <w:p w:rsidR="000211A4" w:rsidRPr="009B4309" w:rsidRDefault="000211A4" w:rsidP="00626A80">
            <w:pPr>
              <w:rPr>
                <w:b/>
              </w:rPr>
            </w:pPr>
            <w:r w:rsidRPr="009B4309">
              <w:rPr>
                <w:b/>
              </w:rPr>
              <w:t>Комплексный анализ текста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Устный анализ данного текста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8700" w:type="dxa"/>
            <w:gridSpan w:val="4"/>
          </w:tcPr>
          <w:p w:rsidR="000211A4" w:rsidRPr="009B4309" w:rsidRDefault="000211A4" w:rsidP="00626A80"/>
        </w:tc>
      </w:tr>
      <w:tr w:rsidR="000211A4" w:rsidRPr="00385179" w:rsidTr="004457A2">
        <w:tc>
          <w:tcPr>
            <w:tcW w:w="993" w:type="dxa"/>
          </w:tcPr>
          <w:p w:rsidR="000211A4" w:rsidRDefault="000211A4" w:rsidP="00626A80">
            <w:pPr>
              <w:spacing w:line="360" w:lineRule="auto"/>
              <w:jc w:val="center"/>
            </w:pPr>
            <w:r>
              <w:t>60,</w:t>
            </w:r>
          </w:p>
          <w:p w:rsidR="000211A4" w:rsidRPr="00385179" w:rsidRDefault="000211A4" w:rsidP="00626A80">
            <w:pPr>
              <w:spacing w:line="360" w:lineRule="auto"/>
              <w:jc w:val="center"/>
            </w:pPr>
            <w:r>
              <w:t>61</w:t>
            </w:r>
          </w:p>
        </w:tc>
        <w:tc>
          <w:tcPr>
            <w:tcW w:w="2693" w:type="dxa"/>
          </w:tcPr>
          <w:p w:rsidR="000211A4" w:rsidRPr="009B4309" w:rsidRDefault="000211A4" w:rsidP="00626A80">
            <w:pPr>
              <w:autoSpaceDE w:val="0"/>
              <w:autoSpaceDN w:val="0"/>
              <w:adjustRightInd w:val="0"/>
            </w:pPr>
            <w:r w:rsidRPr="009B4309">
              <w:t xml:space="preserve">Изложение </w:t>
            </w:r>
            <w:r w:rsidRPr="009B4309">
              <w:br/>
              <w:t>(подробное)</w:t>
            </w:r>
          </w:p>
          <w:p w:rsidR="000211A4" w:rsidRPr="009B4309" w:rsidRDefault="000211A4" w:rsidP="00626A80">
            <w:pPr>
              <w:autoSpaceDE w:val="0"/>
              <w:autoSpaceDN w:val="0"/>
              <w:adjustRightInd w:val="0"/>
            </w:pPr>
            <w:r w:rsidRPr="009B4309">
              <w:t xml:space="preserve">о научной деятельности и о «Толковом </w:t>
            </w:r>
            <w:proofErr w:type="spellStart"/>
            <w:r w:rsidRPr="009B4309">
              <w:t>сло-варе</w:t>
            </w:r>
            <w:proofErr w:type="spellEnd"/>
            <w:r w:rsidRPr="009B4309">
              <w:t xml:space="preserve"> русского языка»</w:t>
            </w:r>
          </w:p>
          <w:p w:rsidR="000211A4" w:rsidRPr="009B4309" w:rsidRDefault="000211A4" w:rsidP="00626A80">
            <w:r w:rsidRPr="009B4309">
              <w:t xml:space="preserve">С. И. </w:t>
            </w:r>
            <w:proofErr w:type="spellStart"/>
            <w:r w:rsidRPr="009B4309">
              <w:t>Оже-гова</w:t>
            </w:r>
            <w:proofErr w:type="spellEnd"/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Упр. 178 (подготовить доклад на тему «Толковый словарь – картина мира»)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8700" w:type="dxa"/>
            <w:gridSpan w:val="4"/>
          </w:tcPr>
          <w:p w:rsidR="000211A4" w:rsidRPr="009B4309" w:rsidRDefault="000211A4" w:rsidP="00626A80"/>
        </w:tc>
      </w:tr>
      <w:tr w:rsidR="000211A4" w:rsidRPr="00385179" w:rsidTr="004457A2">
        <w:tc>
          <w:tcPr>
            <w:tcW w:w="993" w:type="dxa"/>
          </w:tcPr>
          <w:p w:rsidR="000211A4" w:rsidRDefault="000211A4" w:rsidP="00626A80">
            <w:pPr>
              <w:spacing w:line="360" w:lineRule="auto"/>
              <w:jc w:val="center"/>
            </w:pPr>
            <w:r>
              <w:t>62,</w:t>
            </w:r>
          </w:p>
          <w:p w:rsidR="000211A4" w:rsidRPr="00385179" w:rsidRDefault="000211A4" w:rsidP="00626A80">
            <w:pPr>
              <w:spacing w:line="360" w:lineRule="auto"/>
              <w:jc w:val="center"/>
            </w:pPr>
            <w:r>
              <w:t>63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 xml:space="preserve">Повторение по теме </w:t>
            </w:r>
          </w:p>
          <w:p w:rsidR="000211A4" w:rsidRPr="009B4309" w:rsidRDefault="000211A4" w:rsidP="00626A80">
            <w:r w:rsidRPr="009B4309">
              <w:t>«СПП».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pPr>
              <w:autoSpaceDE w:val="0"/>
              <w:autoSpaceDN w:val="0"/>
              <w:adjustRightInd w:val="0"/>
            </w:pPr>
            <w:r w:rsidRPr="009B4309">
              <w:t>Контрольные вопросы</w:t>
            </w:r>
          </w:p>
          <w:p w:rsidR="000211A4" w:rsidRPr="009B4309" w:rsidRDefault="000211A4" w:rsidP="00626A80">
            <w:pPr>
              <w:autoSpaceDE w:val="0"/>
              <w:autoSpaceDN w:val="0"/>
              <w:adjustRightInd w:val="0"/>
            </w:pPr>
            <w:r w:rsidRPr="009B4309">
              <w:t>(с. 118); тестовые задания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8700" w:type="dxa"/>
            <w:gridSpan w:val="4"/>
          </w:tcPr>
          <w:p w:rsidR="000211A4" w:rsidRPr="009B4309" w:rsidRDefault="000211A4" w:rsidP="00626A80"/>
        </w:tc>
      </w:tr>
      <w:tr w:rsidR="000211A4" w:rsidRPr="00385179" w:rsidTr="004457A2"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>
              <w:t>64</w:t>
            </w:r>
          </w:p>
        </w:tc>
        <w:tc>
          <w:tcPr>
            <w:tcW w:w="2693" w:type="dxa"/>
          </w:tcPr>
          <w:p w:rsidR="000211A4" w:rsidRPr="009B4309" w:rsidRDefault="000211A4" w:rsidP="00626A80">
            <w:pPr>
              <w:autoSpaceDE w:val="0"/>
              <w:autoSpaceDN w:val="0"/>
              <w:adjustRightInd w:val="0"/>
            </w:pPr>
            <w:r w:rsidRPr="009B4309">
              <w:t>Контрольный диктант с грамматическим заданием по теме «СПП»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Составить экзаменационные  задания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8700" w:type="dxa"/>
            <w:gridSpan w:val="4"/>
          </w:tcPr>
          <w:p w:rsidR="000211A4" w:rsidRPr="009B4309" w:rsidRDefault="000211A4" w:rsidP="00626A80"/>
        </w:tc>
      </w:tr>
      <w:tr w:rsidR="000211A4" w:rsidRPr="00385179" w:rsidTr="004457A2">
        <w:tc>
          <w:tcPr>
            <w:tcW w:w="993" w:type="dxa"/>
          </w:tcPr>
          <w:p w:rsidR="000211A4" w:rsidRDefault="000211A4" w:rsidP="00626A80">
            <w:pPr>
              <w:spacing w:line="360" w:lineRule="auto"/>
              <w:jc w:val="center"/>
            </w:pPr>
            <w:r>
              <w:t>65</w:t>
            </w:r>
          </w:p>
        </w:tc>
        <w:tc>
          <w:tcPr>
            <w:tcW w:w="2693" w:type="dxa"/>
          </w:tcPr>
          <w:p w:rsidR="000211A4" w:rsidRPr="009B4309" w:rsidRDefault="000211A4" w:rsidP="00626A80">
            <w:pPr>
              <w:autoSpaceDE w:val="0"/>
              <w:autoSpaceDN w:val="0"/>
              <w:adjustRightInd w:val="0"/>
            </w:pPr>
            <w:r w:rsidRPr="009B4309">
              <w:t>Работа над ошибками в диктанте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Работа с экзаменационными материалами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8700" w:type="dxa"/>
            <w:gridSpan w:val="4"/>
          </w:tcPr>
          <w:p w:rsidR="000211A4" w:rsidRPr="009B4309" w:rsidRDefault="000211A4" w:rsidP="00626A80"/>
        </w:tc>
      </w:tr>
      <w:tr w:rsidR="000211A4" w:rsidRPr="00385179" w:rsidTr="004457A2"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>
              <w:t>66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 xml:space="preserve">Понятие о бессоюзном сложном предложении. Интонация в бессоюзном сложном предложении. 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§ 31 – 32; упр. 189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8700" w:type="dxa"/>
            <w:gridSpan w:val="4"/>
          </w:tcPr>
          <w:p w:rsidR="000211A4" w:rsidRPr="009B4309" w:rsidRDefault="000211A4" w:rsidP="00626A80"/>
        </w:tc>
      </w:tr>
      <w:tr w:rsidR="000211A4" w:rsidRPr="00385179" w:rsidTr="004457A2">
        <w:trPr>
          <w:trHeight w:val="1183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 w:rsidRPr="00385179">
              <w:t>67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 xml:space="preserve">Бессоюзные сложные предложения  со значением перечисления. Запятая и точка с запятой в бессоюзном сложном предложении. 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§ 33; упр. 194.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8700" w:type="dxa"/>
            <w:gridSpan w:val="4"/>
          </w:tcPr>
          <w:p w:rsidR="000211A4" w:rsidRPr="009B4309" w:rsidRDefault="000211A4" w:rsidP="00626A80"/>
        </w:tc>
      </w:tr>
      <w:tr w:rsidR="000211A4" w:rsidRPr="00385179" w:rsidTr="004457A2"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</w:pPr>
            <w:r w:rsidRPr="00385179">
              <w:t>68, 69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Подробное изложение с дополнительным заданием</w:t>
            </w:r>
          </w:p>
          <w:p w:rsidR="000211A4" w:rsidRPr="009B4309" w:rsidRDefault="000211A4" w:rsidP="00626A80">
            <w:r w:rsidRPr="009B4309">
              <w:t xml:space="preserve"> (упр.192)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Работа с экзаменационными материалами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8700" w:type="dxa"/>
            <w:gridSpan w:val="4"/>
          </w:tcPr>
          <w:p w:rsidR="000211A4" w:rsidRPr="009B4309" w:rsidRDefault="000211A4" w:rsidP="00626A80"/>
        </w:tc>
      </w:tr>
      <w:tr w:rsidR="000211A4" w:rsidRPr="00385179" w:rsidTr="004457A2"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Бессоюзные сложные предложения  со значением  причины, пояснения, дополнения. Двоеточие в бессоюзном сложном предложении,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§ 34; упр. 198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8700" w:type="dxa"/>
            <w:gridSpan w:val="4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>
              <w:t>71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Бессоюзные сложные предложения  со значением  противопоставления, времени</w:t>
            </w:r>
            <w:proofErr w:type="gramStart"/>
            <w:r w:rsidRPr="009B4309">
              <w:t xml:space="preserve"> ,</w:t>
            </w:r>
            <w:proofErr w:type="gramEnd"/>
            <w:r w:rsidRPr="009B4309">
              <w:t>условия и следствия. Тире в бессоюзном сложном предложении.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§ 35; упр. 200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>
              <w:t>72, 73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 xml:space="preserve">Сочинение-отзыв по картине </w:t>
            </w:r>
            <w:proofErr w:type="spellStart"/>
            <w:r w:rsidRPr="009B4309">
              <w:t>Н.М.Ромадина</w:t>
            </w:r>
            <w:proofErr w:type="spellEnd"/>
            <w:r w:rsidRPr="009B4309">
              <w:t xml:space="preserve"> </w:t>
            </w:r>
            <w:r w:rsidRPr="009B4309">
              <w:lastRenderedPageBreak/>
              <w:t>«Село Хмелевка» (из серии «Волга-русская река»)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lastRenderedPageBreak/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 xml:space="preserve">Работа с экзаменационными </w:t>
            </w:r>
            <w:r w:rsidRPr="009B4309">
              <w:lastRenderedPageBreak/>
              <w:t>материалами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>
              <w:lastRenderedPageBreak/>
              <w:t>74, 75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Синтаксический и пунктуационный разбор бессоюзного сложного предложения. Повторение.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 xml:space="preserve">§ 36; выписать из худ. литературы 3 БСП, произвести </w:t>
            </w:r>
            <w:proofErr w:type="spellStart"/>
            <w:r w:rsidRPr="009B4309">
              <w:t>синтак</w:t>
            </w:r>
            <w:proofErr w:type="spellEnd"/>
            <w:r w:rsidRPr="009B4309">
              <w:t>. разбор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Default="000211A4" w:rsidP="00626A80">
            <w:pPr>
              <w:spacing w:line="360" w:lineRule="auto"/>
              <w:jc w:val="center"/>
            </w:pPr>
            <w:r>
              <w:t>76,</w:t>
            </w:r>
          </w:p>
          <w:p w:rsidR="000211A4" w:rsidRDefault="000211A4" w:rsidP="00626A80">
            <w:pPr>
              <w:spacing w:line="360" w:lineRule="auto"/>
              <w:jc w:val="center"/>
            </w:pPr>
            <w:r>
              <w:t>77</w:t>
            </w:r>
          </w:p>
        </w:tc>
        <w:tc>
          <w:tcPr>
            <w:tcW w:w="2693" w:type="dxa"/>
          </w:tcPr>
          <w:p w:rsidR="000211A4" w:rsidRPr="009B4309" w:rsidRDefault="000211A4" w:rsidP="00626A80">
            <w:pPr>
              <w:rPr>
                <w:b/>
              </w:rPr>
            </w:pPr>
            <w:r w:rsidRPr="009B4309">
              <w:rPr>
                <w:b/>
              </w:rPr>
              <w:t>Комплексный анализ текста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Работа с экзаменационными материалами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 w:rsidRPr="00385179">
              <w:t>78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Контрольн</w:t>
            </w:r>
            <w:r w:rsidR="00011D85">
              <w:t xml:space="preserve">ая работа </w:t>
            </w:r>
            <w:r w:rsidRPr="009B4309">
              <w:t>по теме «БСП».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pPr>
              <w:jc w:val="center"/>
            </w:pPr>
            <w:r w:rsidRPr="009B4309">
              <w:t>Повторить правила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  <w:trHeight w:val="70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 w:rsidRPr="00385179">
              <w:t>79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Повторить правила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 w:rsidRPr="00385179">
              <w:t>80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Употребление союзной (сочинительной и подчинительной) и бессоюзной связи  в сложных предложениях</w:t>
            </w:r>
            <w:proofErr w:type="gramStart"/>
            <w:r w:rsidRPr="009B4309">
              <w:t xml:space="preserve"> .</w:t>
            </w:r>
            <w:proofErr w:type="gramEnd"/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§ 37; упр. 212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 w:rsidRPr="00385179">
              <w:t>81, 82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Знаки препинания в сложных предложениях с различными видами связи.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§ 38; упр. 216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 w:rsidRPr="00385179">
              <w:t>83, 84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Синтаксический и пунктуационный разбор  сложного предложения с различными видами связи.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§ 39; упр. 218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 w:rsidRPr="00385179">
              <w:t>85, 86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 xml:space="preserve">Сжатое изложение 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Повторить правила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 w:rsidRPr="00385179">
              <w:t>87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Публичная речь.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Упр. 222 (подготовить публичное выступление для родительского собрания на тему «Взрослые и мы»).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 w:rsidRPr="00385179">
              <w:t>88, 89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Повторение изученного по теме «СП с различными видами связи»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Работа с экзаменационными материалами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2693" w:type="dxa"/>
          </w:tcPr>
          <w:p w:rsidR="000211A4" w:rsidRPr="009B4309" w:rsidRDefault="000211A4" w:rsidP="00626A80">
            <w:pPr>
              <w:rPr>
                <w:b/>
              </w:rPr>
            </w:pPr>
            <w:r w:rsidRPr="009B4309">
              <w:rPr>
                <w:b/>
              </w:rPr>
              <w:t>Комплексный анализ текста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Работа с экзаменационными материалами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>
              <w:t>91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Контрольный диктант с грамматическим заданием.</w:t>
            </w:r>
          </w:p>
        </w:tc>
        <w:tc>
          <w:tcPr>
            <w:tcW w:w="851" w:type="dxa"/>
          </w:tcPr>
          <w:p w:rsidR="000211A4" w:rsidRPr="009B4309" w:rsidRDefault="000211A4" w:rsidP="00626A80">
            <w:pPr>
              <w:tabs>
                <w:tab w:val="left" w:pos="1407"/>
              </w:tabs>
            </w:pPr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Работа с экзаменационными материалами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>
              <w:t>92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Фонетика и графика.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 xml:space="preserve">Работа с экзаменационными </w:t>
            </w:r>
            <w:r w:rsidRPr="009B4309">
              <w:lastRenderedPageBreak/>
              <w:t>материалами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 w:rsidRPr="00385179">
              <w:lastRenderedPageBreak/>
              <w:t>93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Лексикология и фразеология.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Работа с экзаменационными материалами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>
              <w:t>94</w:t>
            </w:r>
          </w:p>
        </w:tc>
        <w:tc>
          <w:tcPr>
            <w:tcW w:w="2693" w:type="dxa"/>
          </w:tcPr>
          <w:p w:rsidR="000211A4" w:rsidRPr="009B4309" w:rsidRDefault="000211A4" w:rsidP="00626A80">
            <w:proofErr w:type="spellStart"/>
            <w:r w:rsidRPr="009B4309">
              <w:t>Морфемика</w:t>
            </w:r>
            <w:proofErr w:type="spellEnd"/>
            <w:r w:rsidRPr="009B4309">
              <w:t xml:space="preserve"> и словообразование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Работа с экзаменационными материалами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3"/>
          <w:wAfter w:w="7566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 w:rsidRPr="00385179">
              <w:t>95, 96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Морфология.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Работа с экзаменационными материалами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1134" w:type="dxa"/>
          </w:tcPr>
          <w:p w:rsidR="000211A4" w:rsidRPr="009B4309" w:rsidRDefault="000211A4" w:rsidP="00626A80"/>
        </w:tc>
      </w:tr>
      <w:tr w:rsidR="000211A4" w:rsidRPr="00385179" w:rsidTr="004457A2">
        <w:trPr>
          <w:gridAfter w:val="2"/>
          <w:wAfter w:w="45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 w:rsidRPr="00385179">
              <w:t>97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Синтаксис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Работа с экзаменационными материалами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8655" w:type="dxa"/>
            <w:gridSpan w:val="2"/>
          </w:tcPr>
          <w:p w:rsidR="000211A4" w:rsidRPr="009B4309" w:rsidRDefault="000211A4" w:rsidP="00626A80"/>
        </w:tc>
      </w:tr>
      <w:tr w:rsidR="000211A4" w:rsidRPr="00385179" w:rsidTr="004457A2">
        <w:trPr>
          <w:gridAfter w:val="1"/>
          <w:wAfter w:w="30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 w:rsidRPr="00385179">
              <w:t>98, 99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Сочинение – рассуждение.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2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Работа с экзаменационными материалами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8670" w:type="dxa"/>
            <w:gridSpan w:val="3"/>
          </w:tcPr>
          <w:p w:rsidR="000211A4" w:rsidRPr="009B4309" w:rsidRDefault="000211A4" w:rsidP="00626A80"/>
        </w:tc>
      </w:tr>
      <w:tr w:rsidR="000211A4" w:rsidRPr="00385179" w:rsidTr="004457A2">
        <w:trPr>
          <w:gridAfter w:val="1"/>
          <w:wAfter w:w="30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>
              <w:t>100, 104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Орфография. Пунктуация.</w:t>
            </w:r>
          </w:p>
        </w:tc>
        <w:tc>
          <w:tcPr>
            <w:tcW w:w="851" w:type="dxa"/>
          </w:tcPr>
          <w:p w:rsidR="000211A4" w:rsidRPr="009B4309" w:rsidRDefault="000211A4" w:rsidP="00626A80">
            <w:r>
              <w:t>5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Работа с экзаменационными материалами</w:t>
            </w:r>
          </w:p>
        </w:tc>
        <w:tc>
          <w:tcPr>
            <w:tcW w:w="1417" w:type="dxa"/>
          </w:tcPr>
          <w:p w:rsidR="000211A4" w:rsidRPr="009B4309" w:rsidRDefault="000211A4" w:rsidP="00626A80"/>
        </w:tc>
        <w:tc>
          <w:tcPr>
            <w:tcW w:w="8670" w:type="dxa"/>
            <w:gridSpan w:val="3"/>
          </w:tcPr>
          <w:p w:rsidR="000211A4" w:rsidRPr="009B4309" w:rsidRDefault="000211A4" w:rsidP="00626A80"/>
        </w:tc>
      </w:tr>
      <w:tr w:rsidR="000211A4" w:rsidRPr="00385179" w:rsidTr="004457A2">
        <w:trPr>
          <w:gridAfter w:val="1"/>
          <w:wAfter w:w="30" w:type="dxa"/>
        </w:trPr>
        <w:tc>
          <w:tcPr>
            <w:tcW w:w="993" w:type="dxa"/>
          </w:tcPr>
          <w:p w:rsidR="000211A4" w:rsidRPr="00385179" w:rsidRDefault="000211A4" w:rsidP="00626A80">
            <w:pPr>
              <w:spacing w:line="360" w:lineRule="auto"/>
              <w:jc w:val="center"/>
            </w:pPr>
            <w:r>
              <w:t>105</w:t>
            </w:r>
          </w:p>
        </w:tc>
        <w:tc>
          <w:tcPr>
            <w:tcW w:w="2693" w:type="dxa"/>
          </w:tcPr>
          <w:p w:rsidR="000211A4" w:rsidRPr="009B4309" w:rsidRDefault="000211A4" w:rsidP="00626A80">
            <w:r w:rsidRPr="009B4309">
              <w:t>Итоговый мониторинг.</w:t>
            </w:r>
          </w:p>
        </w:tc>
        <w:tc>
          <w:tcPr>
            <w:tcW w:w="851" w:type="dxa"/>
          </w:tcPr>
          <w:p w:rsidR="000211A4" w:rsidRPr="009B4309" w:rsidRDefault="000211A4" w:rsidP="00626A80">
            <w:r w:rsidRPr="009B4309">
              <w:t>1</w:t>
            </w:r>
          </w:p>
        </w:tc>
        <w:tc>
          <w:tcPr>
            <w:tcW w:w="2693" w:type="dxa"/>
          </w:tcPr>
          <w:p w:rsidR="000211A4" w:rsidRPr="009B4309" w:rsidRDefault="000211A4" w:rsidP="00626A80"/>
        </w:tc>
        <w:tc>
          <w:tcPr>
            <w:tcW w:w="1417" w:type="dxa"/>
          </w:tcPr>
          <w:p w:rsidR="000211A4" w:rsidRDefault="000211A4" w:rsidP="00626A80"/>
          <w:p w:rsidR="000211A4" w:rsidRDefault="000211A4" w:rsidP="00626A80"/>
          <w:p w:rsidR="000211A4" w:rsidRPr="009B4309" w:rsidRDefault="000211A4" w:rsidP="00626A80"/>
        </w:tc>
        <w:tc>
          <w:tcPr>
            <w:tcW w:w="8670" w:type="dxa"/>
            <w:gridSpan w:val="3"/>
          </w:tcPr>
          <w:p w:rsidR="000211A4" w:rsidRPr="009B4309" w:rsidRDefault="000211A4" w:rsidP="00626A80"/>
        </w:tc>
      </w:tr>
      <w:bookmarkEnd w:id="0"/>
    </w:tbl>
    <w:p w:rsidR="000211A4" w:rsidRDefault="000211A4" w:rsidP="000211A4">
      <w:pPr>
        <w:ind w:firstLine="709"/>
        <w:jc w:val="center"/>
        <w:rPr>
          <w:b/>
        </w:rPr>
      </w:pPr>
    </w:p>
    <w:p w:rsidR="000211A4" w:rsidRDefault="000211A4" w:rsidP="000211A4">
      <w:pPr>
        <w:ind w:firstLine="709"/>
        <w:jc w:val="center"/>
        <w:rPr>
          <w:b/>
        </w:rPr>
      </w:pPr>
    </w:p>
    <w:p w:rsidR="000211A4" w:rsidRDefault="000211A4" w:rsidP="000211A4">
      <w:pPr>
        <w:ind w:firstLine="709"/>
        <w:jc w:val="center"/>
        <w:rPr>
          <w:b/>
        </w:rPr>
      </w:pPr>
    </w:p>
    <w:p w:rsidR="000C72D5" w:rsidRDefault="000C72D5">
      <w:pPr>
        <w:rPr>
          <w:b/>
        </w:rPr>
      </w:pPr>
    </w:p>
    <w:p w:rsidR="000C72D5" w:rsidRDefault="000C72D5">
      <w:pPr>
        <w:rPr>
          <w:b/>
        </w:rPr>
      </w:pPr>
    </w:p>
    <w:p w:rsidR="000C72D5" w:rsidRDefault="000C72D5">
      <w:pPr>
        <w:rPr>
          <w:b/>
        </w:rPr>
      </w:pPr>
    </w:p>
    <w:p w:rsidR="000C72D5" w:rsidRDefault="000C72D5">
      <w:pPr>
        <w:rPr>
          <w:b/>
        </w:rPr>
      </w:pPr>
    </w:p>
    <w:p w:rsidR="000C72D5" w:rsidRPr="00D12CCA" w:rsidRDefault="000C72D5">
      <w:pPr>
        <w:rPr>
          <w:b/>
        </w:rPr>
      </w:pPr>
    </w:p>
    <w:sectPr w:rsidR="000C72D5" w:rsidRPr="00D12CCA" w:rsidSect="004949F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0C2"/>
    <w:multiLevelType w:val="hybridMultilevel"/>
    <w:tmpl w:val="335CCAFE"/>
    <w:lvl w:ilvl="0" w:tplc="0FA8F614">
      <w:start w:val="1"/>
      <w:numFmt w:val="upperRoman"/>
      <w:lvlText w:val="%1."/>
      <w:lvlJc w:val="left"/>
      <w:pPr>
        <w:ind w:left="2157" w:hanging="72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">
    <w:nsid w:val="07C8441B"/>
    <w:multiLevelType w:val="multilevel"/>
    <w:tmpl w:val="004C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D50EF"/>
    <w:multiLevelType w:val="multilevel"/>
    <w:tmpl w:val="48984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A7B9A"/>
    <w:multiLevelType w:val="multilevel"/>
    <w:tmpl w:val="401A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03A4D"/>
    <w:multiLevelType w:val="hybridMultilevel"/>
    <w:tmpl w:val="9C70E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25E2C"/>
    <w:multiLevelType w:val="multilevel"/>
    <w:tmpl w:val="3622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C66DAB"/>
    <w:multiLevelType w:val="multilevel"/>
    <w:tmpl w:val="0524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8417FB"/>
    <w:multiLevelType w:val="multilevel"/>
    <w:tmpl w:val="62D4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811B27"/>
    <w:multiLevelType w:val="hybridMultilevel"/>
    <w:tmpl w:val="661823B4"/>
    <w:lvl w:ilvl="0" w:tplc="057E28EE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744260A2"/>
    <w:multiLevelType w:val="multilevel"/>
    <w:tmpl w:val="07E2CCDA"/>
    <w:lvl w:ilvl="0">
      <w:start w:val="1"/>
      <w:numFmt w:val="bullet"/>
      <w:lvlText w:val=""/>
      <w:lvlJc w:val="left"/>
      <w:pPr>
        <w:tabs>
          <w:tab w:val="num" w:pos="4471"/>
        </w:tabs>
        <w:ind w:left="44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191"/>
        </w:tabs>
        <w:ind w:left="519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911"/>
        </w:tabs>
        <w:ind w:left="591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351"/>
        </w:tabs>
        <w:ind w:left="735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071"/>
        </w:tabs>
        <w:ind w:left="807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791"/>
        </w:tabs>
        <w:ind w:left="879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511"/>
        </w:tabs>
        <w:ind w:left="951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231"/>
        </w:tabs>
        <w:ind w:left="10231" w:hanging="360"/>
      </w:pPr>
      <w:rPr>
        <w:rFonts w:ascii="Wingdings" w:hAnsi="Wingdings" w:hint="default"/>
        <w:sz w:val="20"/>
      </w:rPr>
    </w:lvl>
  </w:abstractNum>
  <w:abstractNum w:abstractNumId="10">
    <w:nsid w:val="74D30D25"/>
    <w:multiLevelType w:val="multilevel"/>
    <w:tmpl w:val="DC6C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0F207A"/>
    <w:multiLevelType w:val="multilevel"/>
    <w:tmpl w:val="1E3E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AA9"/>
    <w:rsid w:val="00011D85"/>
    <w:rsid w:val="000211A4"/>
    <w:rsid w:val="000C72D5"/>
    <w:rsid w:val="000C774F"/>
    <w:rsid w:val="002336BC"/>
    <w:rsid w:val="002532BD"/>
    <w:rsid w:val="00264AA9"/>
    <w:rsid w:val="002B4185"/>
    <w:rsid w:val="002C5B18"/>
    <w:rsid w:val="00382938"/>
    <w:rsid w:val="003E7AD7"/>
    <w:rsid w:val="004457A2"/>
    <w:rsid w:val="004548FB"/>
    <w:rsid w:val="004949F3"/>
    <w:rsid w:val="00600405"/>
    <w:rsid w:val="00646317"/>
    <w:rsid w:val="00647AA4"/>
    <w:rsid w:val="006B5116"/>
    <w:rsid w:val="007C0D44"/>
    <w:rsid w:val="007D1270"/>
    <w:rsid w:val="007E6C38"/>
    <w:rsid w:val="00820614"/>
    <w:rsid w:val="0084709A"/>
    <w:rsid w:val="008736FD"/>
    <w:rsid w:val="009361D9"/>
    <w:rsid w:val="00A0566E"/>
    <w:rsid w:val="00A81109"/>
    <w:rsid w:val="00A96701"/>
    <w:rsid w:val="00AB5DDA"/>
    <w:rsid w:val="00B27148"/>
    <w:rsid w:val="00B52628"/>
    <w:rsid w:val="00BB325D"/>
    <w:rsid w:val="00C93921"/>
    <w:rsid w:val="00CF2C13"/>
    <w:rsid w:val="00CF3415"/>
    <w:rsid w:val="00D12CCA"/>
    <w:rsid w:val="00D2357D"/>
    <w:rsid w:val="00D815AD"/>
    <w:rsid w:val="00DE46C8"/>
    <w:rsid w:val="00E015EA"/>
    <w:rsid w:val="00E93E3C"/>
    <w:rsid w:val="00EA362D"/>
    <w:rsid w:val="00F07E45"/>
    <w:rsid w:val="00F669B8"/>
    <w:rsid w:val="00F77BB0"/>
    <w:rsid w:val="00FA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4AA9"/>
    <w:pPr>
      <w:ind w:left="720"/>
      <w:contextualSpacing/>
    </w:pPr>
  </w:style>
  <w:style w:type="table" w:styleId="a4">
    <w:name w:val="Table Grid"/>
    <w:basedOn w:val="a1"/>
    <w:uiPriority w:val="59"/>
    <w:rsid w:val="00264AA9"/>
    <w:pPr>
      <w:spacing w:after="0" w:line="240" w:lineRule="auto"/>
    </w:pPr>
    <w:rPr>
      <w:rFonts w:ascii="Times" w:eastAsia="Times New Roman" w:hAnsi="Times" w:cs="Times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532BD"/>
    <w:pPr>
      <w:spacing w:before="100" w:beforeAutospacing="1" w:after="100" w:afterAutospacing="1"/>
    </w:pPr>
  </w:style>
  <w:style w:type="character" w:customStyle="1" w:styleId="fill">
    <w:name w:val="fill"/>
    <w:basedOn w:val="a0"/>
    <w:rsid w:val="002532BD"/>
  </w:style>
  <w:style w:type="character" w:styleId="a6">
    <w:name w:val="Hyperlink"/>
    <w:basedOn w:val="a0"/>
    <w:uiPriority w:val="99"/>
    <w:unhideWhenUsed/>
    <w:rsid w:val="002532BD"/>
    <w:rPr>
      <w:color w:val="0000FF"/>
      <w:u w:val="single"/>
    </w:rPr>
  </w:style>
  <w:style w:type="character" w:styleId="a7">
    <w:name w:val="Strong"/>
    <w:basedOn w:val="a0"/>
    <w:uiPriority w:val="22"/>
    <w:qFormat/>
    <w:rsid w:val="002532BD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F2C1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No Spacing"/>
    <w:basedOn w:val="a"/>
    <w:link w:val="a9"/>
    <w:uiPriority w:val="1"/>
    <w:qFormat/>
    <w:rsid w:val="00CF2C13"/>
  </w:style>
  <w:style w:type="character" w:customStyle="1" w:styleId="a9">
    <w:name w:val="Без интервала Знак"/>
    <w:basedOn w:val="a0"/>
    <w:link w:val="a8"/>
    <w:uiPriority w:val="1"/>
    <w:rsid w:val="00CF2C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07E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7E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5552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2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42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D8624-0814-45F9-9A42-BC5975EA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4026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11</cp:revision>
  <dcterms:created xsi:type="dcterms:W3CDTF">2023-09-08T16:37:00Z</dcterms:created>
  <dcterms:modified xsi:type="dcterms:W3CDTF">2024-06-07T07:02:00Z</dcterms:modified>
</cp:coreProperties>
</file>