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719B" w14:textId="77777777" w:rsidR="00171958" w:rsidRDefault="00171958" w:rsidP="00884D4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66B614" w14:textId="09A4FBBF" w:rsidR="001C1F27" w:rsidRPr="00884D4B" w:rsidRDefault="00BB40B1" w:rsidP="00884D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84D4B">
        <w:rPr>
          <w:lang w:val="ru-RU"/>
        </w:rPr>
        <w:br/>
      </w: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домашней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 работы обучающихся</w:t>
      </w:r>
    </w:p>
    <w:p w14:paraId="0C640FFC" w14:textId="77777777" w:rsidR="001C1F27" w:rsidRPr="00884D4B" w:rsidRDefault="001C1F27" w:rsidP="00884D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C5ED9E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539B3A5" w14:textId="0FB4884E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определяет содержание, виды, объем, периодичность проверки домашнего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171958">
        <w:rPr>
          <w:rFonts w:hAnsi="Times New Roman" w:cs="Times New Roman"/>
          <w:color w:val="000000"/>
          <w:sz w:val="24"/>
          <w:szCs w:val="24"/>
          <w:lang w:val="ru-RU"/>
        </w:rPr>
        <w:t>казенном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«</w:t>
      </w:r>
      <w:r w:rsidR="00171958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средняя общеобразовательная школа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51AD947C" w14:textId="77777777" w:rsidR="001C1F27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14:paraId="0B264732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5685FD17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6D4B3079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14:paraId="788F78FB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14:paraId="33212C19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14:paraId="1AA578C0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14:paraId="59162408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06.10.2009 № 373;</w:t>
      </w:r>
    </w:p>
    <w:p w14:paraId="41712F48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17.12.2010 № 1897;</w:t>
      </w:r>
    </w:p>
    <w:p w14:paraId="2E2FB7F9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17.05.2012 № 413;</w:t>
      </w:r>
    </w:p>
    <w:p w14:paraId="77B184A0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утвержденной приказом Минпросвещения от 18.05.2023 № 372;</w:t>
      </w:r>
    </w:p>
    <w:p w14:paraId="7039DEAA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 приказом Минпросвещения от 18.05.2023 № 370;</w:t>
      </w:r>
    </w:p>
    <w:p w14:paraId="7720195D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14:paraId="2579FD7F" w14:textId="77777777" w:rsidR="001C1F27" w:rsidRPr="00884D4B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по организации домашней учебной работы обучающихся общеобразовательных организаций Минпросвещения России от 23.10.2023 № б/н;</w:t>
      </w:r>
    </w:p>
    <w:p w14:paraId="53FEBC97" w14:textId="08323842" w:rsidR="001C1F27" w:rsidRDefault="00BB40B1" w:rsidP="00884D4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</w:t>
      </w:r>
      <w:r w:rsidR="00171958">
        <w:rPr>
          <w:rFonts w:hAnsi="Times New Roman" w:cs="Times New Roman"/>
          <w:color w:val="000000"/>
          <w:sz w:val="24"/>
          <w:szCs w:val="24"/>
          <w:lang w:val="ru-RU"/>
        </w:rPr>
        <w:t>м МК</w:t>
      </w:r>
      <w:r>
        <w:rPr>
          <w:rFonts w:hAnsi="Times New Roman" w:cs="Times New Roman"/>
          <w:color w:val="000000"/>
          <w:sz w:val="24"/>
          <w:szCs w:val="24"/>
        </w:rPr>
        <w:t>ОУ «</w:t>
      </w:r>
      <w:r w:rsidR="00171958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6E95C352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14:paraId="02731229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 xml:space="preserve">1.4. 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совместного с родителями (законными представителями) выполнения обучающимися во внеучебное время.</w:t>
      </w:r>
    </w:p>
    <w:p w14:paraId="138C5BA1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1.5.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14:paraId="0AA3F3D4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1.6.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</w:p>
    <w:p w14:paraId="4ECDC94E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домашней работы</w:t>
      </w:r>
    </w:p>
    <w:p w14:paraId="47B0A581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14:paraId="5ECA1C7B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14:paraId="0AB373A1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2.3. При организации домашней работы педагогическими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14:paraId="21678BE8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2.4. Необходимость домашнего задания должна быть обоснованна.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14:paraId="1C6F0166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домашней работы</w:t>
      </w:r>
    </w:p>
    <w:p w14:paraId="69956FC8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3.1. Выполнение обучающимися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14:paraId="24EE41AC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14:paraId="635A1A2E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14:paraId="12AB477B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3.4. В состав домашней работы включаются дифференцированные и индивидуальные домашние задания.</w:t>
      </w:r>
    </w:p>
    <w:p w14:paraId="4FE1FB52" w14:textId="77777777" w:rsidR="001C1F27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Виды домашнего задания:</w:t>
      </w:r>
    </w:p>
    <w:p w14:paraId="2B735720" w14:textId="77777777" w:rsidR="001C1F27" w:rsidRPr="00884D4B" w:rsidRDefault="00BB40B1" w:rsidP="00884D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14:paraId="02E23468" w14:textId="77777777" w:rsidR="001C1F27" w:rsidRPr="00884D4B" w:rsidRDefault="00BB40B1" w:rsidP="00884D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14:paraId="3B011BB9" w14:textId="77777777" w:rsidR="001C1F27" w:rsidRPr="00884D4B" w:rsidRDefault="00BB40B1" w:rsidP="00884D4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групповое: домашнее задание, поручаемое группе обучающихся для совместного выполнения;</w:t>
      </w:r>
    </w:p>
    <w:p w14:paraId="34916CEA" w14:textId="77777777" w:rsidR="001C1F27" w:rsidRPr="00884D4B" w:rsidRDefault="00BB40B1" w:rsidP="00884D4B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14:paraId="4A0C1C48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14:paraId="4DA5D6BD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14:paraId="6E2BEFAB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3.7. В 1-м классе выполнение домашних заданий допустимо не более 1 (одного) часа; домашние задания вводятся постепенно с подробным объяснением обучающимся хода их выполнения (включая организацию процесса).</w:t>
      </w:r>
    </w:p>
    <w:p w14:paraId="26965940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3.8. В начальной школе и в 5–6-х классах основной школы домашние задания на выходные не задаются. В 7–11-х классах допустимы домашние задания на выходные дни, направленные на повторение и систематизацию полученных знаний, в объеме, не превышающем 1/2 норм, установленных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СанПиН 1.2.3685-21. На праздничные дни домашние задания не задаются.</w:t>
      </w:r>
    </w:p>
    <w:p w14:paraId="70EAB5E7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3.9. Домашние задания на каникулярное время не задаются; рекомендуется предоставление обучающимся списка литературы для самостоятельного чтения.</w:t>
      </w:r>
    </w:p>
    <w:p w14:paraId="77514DF5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3.10. Объем домашних заданий не может превышать 1/2 от объема работы, выполненной на уроке.</w:t>
      </w:r>
    </w:p>
    <w:p w14:paraId="0528B7B4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14:paraId="061C2612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3.12. Регулярность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 1.2.3685-21 (в 1-м классе выполнение не более 1 ч; во 2–3-х классах – не более 1,5 ч, в 4–5-х классах – не более 2 ч, в 6–8-х классах – не более 2,5 ч, в 9–11-х классах – не более 3,5 ч).</w:t>
      </w:r>
    </w:p>
    <w:p w14:paraId="00ED446E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3.13.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 (таблица 6.6 СанПиН 1.2.3685-21).</w:t>
      </w:r>
    </w:p>
    <w:p w14:paraId="2966D2CE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3.14.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14:paraId="68B1EE12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14:paraId="0D070797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3.16. Педагогическими работниками осуществляется проверка домашних заданий.</w:t>
      </w:r>
    </w:p>
    <w:p w14:paraId="61BADBF5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3.17. Периодичность проверки письменных домашних заданий определяется учителем, но не реже нижеперечисленной:</w:t>
      </w:r>
    </w:p>
    <w:p w14:paraId="5895375F" w14:textId="77777777" w:rsidR="001C1F27" w:rsidRPr="00884D4B" w:rsidRDefault="00BB40B1" w:rsidP="00884D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14:paraId="6F7A0A88" w14:textId="77777777" w:rsidR="001C1F27" w:rsidRPr="00884D4B" w:rsidRDefault="00BB40B1" w:rsidP="00884D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14:paraId="37F2E723" w14:textId="77777777" w:rsidR="001C1F27" w:rsidRPr="00884D4B" w:rsidRDefault="00BB40B1" w:rsidP="00884D4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7C99FA8F" w14:textId="77777777" w:rsidR="001C1F27" w:rsidRPr="00884D4B" w:rsidRDefault="00BB40B1" w:rsidP="00884D4B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14:paraId="3A2E3FC7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Все домашние творческие письменные работы обучающихся проверяются в обязательном порядке. Ежеурочно проверяется домашнее задание у слабоуспевающих обучающихся по учебному предмету.</w:t>
      </w:r>
    </w:p>
    <w:p w14:paraId="1B518AA4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 xml:space="preserve">3.18. По итогам проверки письменных домашних работ выставляются оценки в тетрадь. За выполнение письменных дифференцированных, творческих, 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индивидуальных, групповых домашних работ оценки выставляются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журнал учета успеваемости. По итогам проверки устных домашних заданий оценки выставляются по усмотрению учителя.</w:t>
      </w:r>
    </w:p>
    <w:p w14:paraId="224064C9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3.19.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14:paraId="1B673722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3.20.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14:paraId="61BACB19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3.21.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14:paraId="560E5D51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3.22. В период отсутствия в школе по причине болезни домашние задания обучающимися могут не выполняться.</w:t>
      </w:r>
    </w:p>
    <w:p w14:paraId="001EC119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домашней работы с использованием электронных средств обучения (ЭСО)</w:t>
      </w:r>
    </w:p>
    <w:p w14:paraId="36E2994D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4.1. При организации домашней работы с использованием ЭСО педагогический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должен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14:paraId="2E1FE1D0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классов – не более 30 минут, 10–11-х классов – не более 35 минут.</w:t>
      </w:r>
    </w:p>
    <w:p w14:paraId="1826AB54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14:paraId="1E8762ED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4.4. Сроки выдачи домашних заданий в период дистанционного обучения.</w:t>
      </w:r>
    </w:p>
    <w:p w14:paraId="4AEAD46C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14:paraId="2DE40129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4.4.2.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14:paraId="1F0D5824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4.4.3.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14:paraId="5DFB132D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4.5. Временные рамки выполнения учащимися домашнего задания в период дистанционного обучения.</w:t>
      </w:r>
    </w:p>
    <w:p w14:paraId="041B84BC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4.5.1.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14:paraId="2EBFDC8A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4.5.2. Если учебный предмет стоит в расписании два дня подряд, то ученик должен выполнить его в этот же день до 18:00.</w:t>
      </w:r>
    </w:p>
    <w:p w14:paraId="117C7579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4.5.3.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14:paraId="6EB3668A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Учебно-методическое обеспечение организации домашней работы</w:t>
      </w:r>
    </w:p>
    <w:p w14:paraId="7371B630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14:paraId="6C674B97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 xml:space="preserve"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образования.</w:t>
      </w:r>
    </w:p>
    <w:p w14:paraId="51CBDF4F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5.3. Учебные и информационные материалы, используемые для организации домашней работы обучающихся, должны соответствовать требованиям федерального законодательства.</w:t>
      </w:r>
    </w:p>
    <w:p w14:paraId="1542B27E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Контроль за организацией и результативностью домашней работы</w:t>
      </w:r>
    </w:p>
    <w:p w14:paraId="3AC6489E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6.1. Контроль за выполнением обучающимися домашних заданий возлагается на педагогических работников.</w:t>
      </w:r>
    </w:p>
    <w:p w14:paraId="63DC9BC1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6.2. Контроль за отбором видов и форм домашних заданий, их количеством, трудоемкостью и содержанием возлагается на педагогических работников и заместителя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директора по УВР.</w:t>
      </w:r>
    </w:p>
    <w:p w14:paraId="21502A75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6.3. Контроль за соблюдением норм СанПиН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1.2.3685-21 при организации домашней работы возлагается на педагогических работников и заместителя директора по УВР.</w:t>
      </w:r>
    </w:p>
    <w:p w14:paraId="1B79A133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6.4. Контроль за недопустимостью перегрузки и соблюдением норм учебной суммарной нагрузки в течение дня, недели, четверти (триместра, полугодия, года) возлагается на заместителя директора по УВР.</w:t>
      </w:r>
    </w:p>
    <w:p w14:paraId="2429DB13" w14:textId="77777777" w:rsidR="001C1F27" w:rsidRPr="00884D4B" w:rsidRDefault="00BB40B1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D4B">
        <w:rPr>
          <w:rFonts w:hAnsi="Times New Roman" w:cs="Times New Roman"/>
          <w:color w:val="000000"/>
          <w:sz w:val="24"/>
          <w:szCs w:val="24"/>
          <w:lang w:val="ru-RU"/>
        </w:rPr>
        <w:t>6.5. Объектами контроля являются журналы учета успеваемости,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p w14:paraId="74C62E8F" w14:textId="77777777" w:rsidR="001C1F27" w:rsidRPr="00884D4B" w:rsidRDefault="001C1F27" w:rsidP="00884D4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C1F27" w:rsidRPr="00884D4B" w:rsidSect="00884D4B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D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F2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16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479028">
    <w:abstractNumId w:val="0"/>
  </w:num>
  <w:num w:numId="2" w16cid:durableId="1724793845">
    <w:abstractNumId w:val="1"/>
  </w:num>
  <w:num w:numId="3" w16cid:durableId="86016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1958"/>
    <w:rsid w:val="001C1F27"/>
    <w:rsid w:val="002D33B1"/>
    <w:rsid w:val="002D3591"/>
    <w:rsid w:val="003514A0"/>
    <w:rsid w:val="004F7E17"/>
    <w:rsid w:val="005A05CE"/>
    <w:rsid w:val="00653AF6"/>
    <w:rsid w:val="006F572E"/>
    <w:rsid w:val="00884D4B"/>
    <w:rsid w:val="00B73A5A"/>
    <w:rsid w:val="00BB40B1"/>
    <w:rsid w:val="00E438A1"/>
    <w:rsid w:val="00E96E30"/>
    <w:rsid w:val="00F01E19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8038"/>
  <w15:docId w15:val="{94E9B946-008E-4CBF-A8EA-EF990E7E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2024-11-22T09:32:00Z</dcterms:modified>
</cp:coreProperties>
</file>