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792C" w14:textId="77777777" w:rsidR="00C46AE2" w:rsidRDefault="00C46AE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7546A46" w14:textId="6C6ABDCD" w:rsidR="00C46AE2" w:rsidRPr="00047AFD" w:rsidRDefault="00000000" w:rsidP="00047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7AFD">
        <w:rPr>
          <w:lang w:val="ru-RU"/>
        </w:rPr>
        <w:br/>
      </w: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r w:rsid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Большесолдатская СОШ</w:t>
      </w:r>
      <w:r w:rsidRPr="00047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C7DB861" w14:textId="7D2C8B9E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от 31.05.2021 № 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171, в соответствии с решением педагогического совета М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» от 25.08.2024, протокол № 1, и в целях приведения ООП ООО в соответствие с ФОП ООО</w:t>
      </w:r>
    </w:p>
    <w:p w14:paraId="1E171684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6C77F0C" w14:textId="66118DC9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основного общего образования М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5E61D8EF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14:paraId="6ACC201D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1.1.1.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14:paraId="33F8E9D4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1.1.2. В планируемые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освоения обучающимися основной образовательной программы (приложение 2).</w:t>
      </w:r>
    </w:p>
    <w:p w14:paraId="6F2F3611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систему оценки результатов освоения основной образовательной программы (приложение 3).</w:t>
      </w:r>
    </w:p>
    <w:p w14:paraId="013A1208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14:paraId="2BD26718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1.2.1. В 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учебного плана (приложение 4).</w:t>
      </w:r>
    </w:p>
    <w:p w14:paraId="41C9C150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1.2.2. В рабочую программу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(приложение 5).</w:t>
      </w:r>
    </w:p>
    <w:p w14:paraId="7409E4E0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14:paraId="3A9E608F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1.3.1. В учебные планы основного общего образования (приложение 6).</w:t>
      </w:r>
    </w:p>
    <w:p w14:paraId="68EB191A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1.3.2. В календарный план воспитательной работы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(приложение 7).</w:t>
      </w:r>
    </w:p>
    <w:p w14:paraId="1E2EDB68" w14:textId="10EE7874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2. Утвердить изменения, внесенные в основную образовательную программу основного общего образования М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6A3D9E9" w14:textId="33864ED5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Перьковой</w:t>
      </w:r>
      <w:proofErr w:type="spellEnd"/>
      <w:r w:rsidR="00047AFD">
        <w:rPr>
          <w:rFonts w:hAnsi="Times New Roman" w:cs="Times New Roman"/>
          <w:color w:val="000000"/>
          <w:sz w:val="24"/>
          <w:szCs w:val="24"/>
          <w:lang w:val="ru-RU"/>
        </w:rPr>
        <w:t xml:space="preserve"> И.Н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., заместителю руководителя по УВР, обеспечить мониторинг качества реализации основной образовательной программы основного общего образования.</w:t>
      </w:r>
    </w:p>
    <w:p w14:paraId="56EB6ACD" w14:textId="27E762A1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Воробьёвой И.Ю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., специалисту по информатизации, ответственному за размещение информации на официальном сайте школы, разместить основную образовательную программу основного общего образования в новой редакции в соответствии с 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на сайте М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047AFD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» в срок до 01.09.2024.</w:t>
      </w:r>
    </w:p>
    <w:p w14:paraId="206D2C4A" w14:textId="77777777" w:rsidR="00C46AE2" w:rsidRPr="00047AF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AFD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1627"/>
        <w:gridCol w:w="156"/>
        <w:gridCol w:w="652"/>
      </w:tblGrid>
      <w:tr w:rsidR="00C46AE2" w14:paraId="1B76252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E95A" w14:textId="77777777" w:rsidR="00C46A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ECB2" w14:textId="796DBE3F" w:rsidR="00C46AE2" w:rsidRPr="00047AFD" w:rsidRDefault="00047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Г.В. Федорова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1620C" w14:textId="77777777" w:rsidR="00C46AE2" w:rsidRDefault="00C46A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B4A16" w14:textId="77777777" w:rsidR="00C46AE2" w:rsidRDefault="00C46A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E2" w14:paraId="009C604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B35A3" w14:textId="77777777" w:rsidR="00C46AE2" w:rsidRDefault="00C46A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6F1A" w14:textId="77777777" w:rsidR="00C46A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1DD2" w14:textId="77777777" w:rsidR="00C46AE2" w:rsidRDefault="00C46A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F85B" w14:textId="77777777" w:rsidR="00C46A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14:paraId="25790928" w14:textId="77777777" w:rsidR="00C46AE2" w:rsidRDefault="00C46A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04158B" w14:textId="77777777" w:rsidR="00047AFD" w:rsidRDefault="00047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F561E6" w14:textId="77777777" w:rsidR="00047AFD" w:rsidRDefault="00047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8E0FF0" w14:textId="77777777" w:rsidR="00047AFD" w:rsidRPr="00047AFD" w:rsidRDefault="00047A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610E03" w14:textId="77777777" w:rsidR="00C46AE2" w:rsidRPr="00047AFD" w:rsidRDefault="00C46A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A81462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442D4E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1C9A5A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E0A387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3296A9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342AA5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F03BF1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2AF0A3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BAC2BD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49756F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84DC61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EB180E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732547" w14:textId="77777777" w:rsidR="00047AFD" w:rsidRDefault="00047A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7D7E20" w14:textId="77777777" w:rsidR="00AE0532" w:rsidRPr="00047AFD" w:rsidRDefault="00AE0532">
      <w:pPr>
        <w:rPr>
          <w:lang w:val="ru-RU"/>
        </w:rPr>
      </w:pPr>
    </w:p>
    <w:sectPr w:rsidR="00AE0532" w:rsidRPr="00047A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5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83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3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5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550215">
    <w:abstractNumId w:val="0"/>
  </w:num>
  <w:num w:numId="2" w16cid:durableId="461970714">
    <w:abstractNumId w:val="2"/>
  </w:num>
  <w:num w:numId="3" w16cid:durableId="1222717706">
    <w:abstractNumId w:val="1"/>
  </w:num>
  <w:num w:numId="4" w16cid:durableId="12124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7AFD"/>
    <w:rsid w:val="002D33B1"/>
    <w:rsid w:val="002D3591"/>
    <w:rsid w:val="003514A0"/>
    <w:rsid w:val="004F7E17"/>
    <w:rsid w:val="005A05CE"/>
    <w:rsid w:val="00653AF6"/>
    <w:rsid w:val="00AE0532"/>
    <w:rsid w:val="00B73A5A"/>
    <w:rsid w:val="00C46AE2"/>
    <w:rsid w:val="00E438A1"/>
    <w:rsid w:val="00F01E19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7F8"/>
  <w15:docId w15:val="{8194BC56-99C8-422E-BC51-4193B13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2024-11-22T09:31:00Z</dcterms:modified>
</cp:coreProperties>
</file>